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978AC">
      <w:pPr>
        <w:spacing w:before="171" w:line="224" w:lineRule="auto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14"/>
          <w:sz w:val="33"/>
          <w:szCs w:val="33"/>
        </w:rPr>
        <w:t>附件1</w:t>
      </w:r>
    </w:p>
    <w:p w14:paraId="7FB55170">
      <w:pPr>
        <w:spacing w:before="299" w:line="220" w:lineRule="auto"/>
        <w:ind w:left="5311"/>
        <w:rPr>
          <w:rFonts w:ascii="宋体" w:hAnsi="宋体" w:eastAsia="宋体" w:cs="宋体"/>
          <w:sz w:val="45"/>
          <w:szCs w:val="45"/>
        </w:rPr>
      </w:pPr>
      <w:r>
        <w:rPr>
          <w:rFonts w:ascii="宋体" w:hAnsi="宋体" w:eastAsia="宋体" w:cs="宋体"/>
          <w:b/>
          <w:bCs/>
          <w:spacing w:val="-14"/>
          <w:sz w:val="45"/>
          <w:szCs w:val="45"/>
        </w:rPr>
        <w:t>项目支出绩效运行监控表</w:t>
      </w:r>
    </w:p>
    <w:p w14:paraId="0A554849">
      <w:pPr>
        <w:spacing w:before="38" w:line="227" w:lineRule="auto"/>
        <w:ind w:left="64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</w:rPr>
        <w:t xml:space="preserve">填报单位(盖章):                                           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填报人及联系电话：                              </w:t>
      </w:r>
      <w:r>
        <w:rPr>
          <w:rFonts w:ascii="宋体" w:hAnsi="宋体" w:eastAsia="宋体" w:cs="宋体"/>
          <w:sz w:val="21"/>
          <w:szCs w:val="21"/>
        </w:rPr>
        <w:t xml:space="preserve">   </w:t>
      </w:r>
      <w:r>
        <w:rPr>
          <w:rFonts w:ascii="宋体" w:hAnsi="宋体" w:eastAsia="宋体" w:cs="宋体"/>
          <w:position w:val="2"/>
          <w:sz w:val="21"/>
          <w:szCs w:val="21"/>
        </w:rPr>
        <w:t>填报日期：   年  月    日</w:t>
      </w:r>
    </w:p>
    <w:p w14:paraId="1B5CB36F">
      <w:pPr>
        <w:spacing w:line="118" w:lineRule="exact"/>
      </w:pPr>
    </w:p>
    <w:tbl>
      <w:tblPr>
        <w:tblStyle w:val="7"/>
        <w:tblW w:w="155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5"/>
        <w:gridCol w:w="829"/>
        <w:gridCol w:w="1239"/>
        <w:gridCol w:w="1294"/>
        <w:gridCol w:w="1474"/>
        <w:gridCol w:w="999"/>
        <w:gridCol w:w="1089"/>
        <w:gridCol w:w="909"/>
        <w:gridCol w:w="819"/>
        <w:gridCol w:w="890"/>
        <w:gridCol w:w="769"/>
        <w:gridCol w:w="550"/>
        <w:gridCol w:w="919"/>
        <w:gridCol w:w="740"/>
        <w:gridCol w:w="700"/>
        <w:gridCol w:w="1079"/>
        <w:gridCol w:w="635"/>
      </w:tblGrid>
      <w:tr w14:paraId="1182D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673" w:type="dxa"/>
            <w:gridSpan w:val="3"/>
            <w:vAlign w:val="top"/>
          </w:tcPr>
          <w:p w14:paraId="0155F239">
            <w:pPr>
              <w:spacing w:before="23" w:line="194" w:lineRule="auto"/>
              <w:ind w:left="9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项目名称</w:t>
            </w:r>
          </w:p>
        </w:tc>
        <w:tc>
          <w:tcPr>
            <w:tcW w:w="12866" w:type="dxa"/>
            <w:gridSpan w:val="14"/>
            <w:vAlign w:val="top"/>
          </w:tcPr>
          <w:p w14:paraId="70A426FE">
            <w:pPr>
              <w:pStyle w:val="8"/>
              <w:spacing w:line="234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沅江市参加农业博览会参展费用</w:t>
            </w:r>
          </w:p>
        </w:tc>
      </w:tr>
      <w:tr w14:paraId="07099D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2673" w:type="dxa"/>
            <w:gridSpan w:val="3"/>
            <w:vAlign w:val="top"/>
          </w:tcPr>
          <w:p w14:paraId="35526B61">
            <w:pPr>
              <w:spacing w:before="28" w:line="194" w:lineRule="auto"/>
              <w:ind w:left="6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主管部门及代码</w:t>
            </w:r>
          </w:p>
        </w:tc>
        <w:tc>
          <w:tcPr>
            <w:tcW w:w="4856" w:type="dxa"/>
            <w:gridSpan w:val="4"/>
            <w:vAlign w:val="top"/>
          </w:tcPr>
          <w:p w14:paraId="78EA4F9F">
            <w:pPr>
              <w:pStyle w:val="8"/>
              <w:spacing w:line="239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沅江市农业农村局</w:t>
            </w:r>
          </w:p>
        </w:tc>
        <w:tc>
          <w:tcPr>
            <w:tcW w:w="1728" w:type="dxa"/>
            <w:gridSpan w:val="2"/>
            <w:vAlign w:val="top"/>
          </w:tcPr>
          <w:p w14:paraId="72209929">
            <w:pPr>
              <w:spacing w:before="29" w:line="193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实施单位</w:t>
            </w:r>
          </w:p>
        </w:tc>
        <w:tc>
          <w:tcPr>
            <w:tcW w:w="6282" w:type="dxa"/>
            <w:gridSpan w:val="8"/>
            <w:vAlign w:val="top"/>
          </w:tcPr>
          <w:p w14:paraId="08E96708">
            <w:pPr>
              <w:pStyle w:val="8"/>
              <w:spacing w:line="239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沅江市农业农村局</w:t>
            </w:r>
          </w:p>
        </w:tc>
      </w:tr>
      <w:tr w14:paraId="7C38AD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2673" w:type="dxa"/>
            <w:gridSpan w:val="3"/>
            <w:vMerge w:val="restart"/>
            <w:tcBorders>
              <w:bottom w:val="nil"/>
            </w:tcBorders>
            <w:vAlign w:val="top"/>
          </w:tcPr>
          <w:p w14:paraId="42E95D4C">
            <w:pPr>
              <w:spacing w:before="280" w:line="230" w:lineRule="auto"/>
              <w:ind w:left="1024" w:right="949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项目资金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2768" w:type="dxa"/>
            <w:gridSpan w:val="2"/>
            <w:vAlign w:val="top"/>
          </w:tcPr>
          <w:p w14:paraId="7D97AF96">
            <w:pPr>
              <w:pStyle w:val="8"/>
              <w:spacing w:line="239" w:lineRule="exact"/>
            </w:pPr>
          </w:p>
        </w:tc>
        <w:tc>
          <w:tcPr>
            <w:tcW w:w="2088" w:type="dxa"/>
            <w:gridSpan w:val="2"/>
            <w:vAlign w:val="top"/>
          </w:tcPr>
          <w:p w14:paraId="0179327D">
            <w:pPr>
              <w:spacing w:before="29" w:line="193" w:lineRule="auto"/>
              <w:ind w:left="5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年初预算数</w:t>
            </w:r>
          </w:p>
        </w:tc>
        <w:tc>
          <w:tcPr>
            <w:tcW w:w="1728" w:type="dxa"/>
            <w:gridSpan w:val="2"/>
            <w:vAlign w:val="top"/>
          </w:tcPr>
          <w:p w14:paraId="68215094">
            <w:pPr>
              <w:spacing w:before="29" w:line="193" w:lineRule="auto"/>
              <w:ind w:left="1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年中预算调整数</w:t>
            </w:r>
          </w:p>
        </w:tc>
        <w:tc>
          <w:tcPr>
            <w:tcW w:w="2209" w:type="dxa"/>
            <w:gridSpan w:val="3"/>
            <w:vAlign w:val="top"/>
          </w:tcPr>
          <w:p w14:paraId="60EB6BB0">
            <w:pPr>
              <w:spacing w:before="29" w:line="193" w:lineRule="auto"/>
              <w:ind w:left="5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1-6月执行数</w:t>
            </w:r>
          </w:p>
        </w:tc>
        <w:tc>
          <w:tcPr>
            <w:tcW w:w="2359" w:type="dxa"/>
            <w:gridSpan w:val="3"/>
            <w:vAlign w:val="top"/>
          </w:tcPr>
          <w:p w14:paraId="12403F60">
            <w:pPr>
              <w:spacing w:before="29" w:line="193" w:lineRule="auto"/>
              <w:ind w:left="6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1-6月执行率</w:t>
            </w:r>
          </w:p>
        </w:tc>
        <w:tc>
          <w:tcPr>
            <w:tcW w:w="1714" w:type="dxa"/>
            <w:gridSpan w:val="2"/>
            <w:vAlign w:val="top"/>
          </w:tcPr>
          <w:p w14:paraId="5D6BA2F9">
            <w:pPr>
              <w:spacing w:before="29" w:line="193" w:lineRule="auto"/>
              <w:ind w:left="1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全年预计执行数</w:t>
            </w:r>
          </w:p>
        </w:tc>
      </w:tr>
      <w:tr w14:paraId="20122F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2673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3FB65D5D">
            <w:pPr>
              <w:pStyle w:val="8"/>
              <w:rPr>
                <w:sz w:val="21"/>
              </w:rPr>
            </w:pPr>
          </w:p>
        </w:tc>
        <w:tc>
          <w:tcPr>
            <w:tcW w:w="2768" w:type="dxa"/>
            <w:gridSpan w:val="2"/>
            <w:vAlign w:val="top"/>
          </w:tcPr>
          <w:p w14:paraId="15FCB272">
            <w:pPr>
              <w:spacing w:before="30" w:line="193" w:lineRule="auto"/>
              <w:ind w:left="7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年度资金总额：</w:t>
            </w:r>
          </w:p>
        </w:tc>
        <w:tc>
          <w:tcPr>
            <w:tcW w:w="2088" w:type="dxa"/>
            <w:gridSpan w:val="2"/>
            <w:vAlign w:val="top"/>
          </w:tcPr>
          <w:p w14:paraId="4D4025C7">
            <w:pPr>
              <w:pStyle w:val="8"/>
              <w:spacing w:line="240" w:lineRule="exact"/>
            </w:pPr>
          </w:p>
        </w:tc>
        <w:tc>
          <w:tcPr>
            <w:tcW w:w="1728" w:type="dxa"/>
            <w:gridSpan w:val="2"/>
            <w:vAlign w:val="top"/>
          </w:tcPr>
          <w:p w14:paraId="66F6E349">
            <w:pPr>
              <w:pStyle w:val="8"/>
              <w:spacing w:line="24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31</w:t>
            </w:r>
          </w:p>
        </w:tc>
        <w:tc>
          <w:tcPr>
            <w:tcW w:w="2209" w:type="dxa"/>
            <w:gridSpan w:val="3"/>
            <w:vAlign w:val="top"/>
          </w:tcPr>
          <w:p w14:paraId="00414299">
            <w:pPr>
              <w:pStyle w:val="8"/>
              <w:spacing w:line="24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30.37</w:t>
            </w:r>
          </w:p>
        </w:tc>
        <w:tc>
          <w:tcPr>
            <w:tcW w:w="2359" w:type="dxa"/>
            <w:gridSpan w:val="3"/>
            <w:vAlign w:val="top"/>
          </w:tcPr>
          <w:p w14:paraId="6650A035">
            <w:pPr>
              <w:pStyle w:val="8"/>
              <w:spacing w:line="24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97.96%</w:t>
            </w:r>
          </w:p>
        </w:tc>
        <w:tc>
          <w:tcPr>
            <w:tcW w:w="1714" w:type="dxa"/>
            <w:gridSpan w:val="2"/>
            <w:vAlign w:val="top"/>
          </w:tcPr>
          <w:p w14:paraId="2D16674B">
            <w:pPr>
              <w:pStyle w:val="8"/>
              <w:spacing w:line="240" w:lineRule="exact"/>
            </w:pPr>
          </w:p>
        </w:tc>
      </w:tr>
      <w:tr w14:paraId="0F3812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673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3546F9D1">
            <w:pPr>
              <w:pStyle w:val="8"/>
              <w:rPr>
                <w:sz w:val="21"/>
              </w:rPr>
            </w:pPr>
          </w:p>
        </w:tc>
        <w:tc>
          <w:tcPr>
            <w:tcW w:w="2768" w:type="dxa"/>
            <w:gridSpan w:val="2"/>
            <w:vAlign w:val="top"/>
          </w:tcPr>
          <w:p w14:paraId="3C74737A">
            <w:pPr>
              <w:spacing w:before="19" w:line="194" w:lineRule="auto"/>
              <w:ind w:left="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其中：本年一般公共预算拨款</w:t>
            </w:r>
          </w:p>
        </w:tc>
        <w:tc>
          <w:tcPr>
            <w:tcW w:w="2088" w:type="dxa"/>
            <w:gridSpan w:val="2"/>
            <w:vAlign w:val="top"/>
          </w:tcPr>
          <w:p w14:paraId="1FB656F3">
            <w:pPr>
              <w:pStyle w:val="8"/>
              <w:spacing w:line="230" w:lineRule="exact"/>
            </w:pPr>
          </w:p>
        </w:tc>
        <w:tc>
          <w:tcPr>
            <w:tcW w:w="1728" w:type="dxa"/>
            <w:gridSpan w:val="2"/>
            <w:vAlign w:val="top"/>
          </w:tcPr>
          <w:p w14:paraId="6A0E7B44">
            <w:pPr>
              <w:pStyle w:val="8"/>
              <w:spacing w:line="23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31</w:t>
            </w:r>
          </w:p>
        </w:tc>
        <w:tc>
          <w:tcPr>
            <w:tcW w:w="2209" w:type="dxa"/>
            <w:gridSpan w:val="3"/>
            <w:vAlign w:val="top"/>
          </w:tcPr>
          <w:p w14:paraId="7BAF6C3A">
            <w:pPr>
              <w:pStyle w:val="8"/>
              <w:spacing w:line="23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30.37</w:t>
            </w:r>
          </w:p>
        </w:tc>
        <w:tc>
          <w:tcPr>
            <w:tcW w:w="2359" w:type="dxa"/>
            <w:gridSpan w:val="3"/>
            <w:vAlign w:val="top"/>
          </w:tcPr>
          <w:p w14:paraId="465A255C">
            <w:pPr>
              <w:pStyle w:val="8"/>
              <w:spacing w:line="23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97.96%</w:t>
            </w:r>
          </w:p>
        </w:tc>
        <w:tc>
          <w:tcPr>
            <w:tcW w:w="1714" w:type="dxa"/>
            <w:gridSpan w:val="2"/>
            <w:vAlign w:val="top"/>
          </w:tcPr>
          <w:p w14:paraId="6B8E84E3">
            <w:pPr>
              <w:pStyle w:val="8"/>
              <w:spacing w:line="230" w:lineRule="exact"/>
            </w:pPr>
          </w:p>
        </w:tc>
      </w:tr>
      <w:tr w14:paraId="597095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2673" w:type="dxa"/>
            <w:gridSpan w:val="3"/>
            <w:vMerge w:val="continue"/>
            <w:tcBorders>
              <w:top w:val="nil"/>
            </w:tcBorders>
            <w:vAlign w:val="top"/>
          </w:tcPr>
          <w:p w14:paraId="15B3C5B4">
            <w:pPr>
              <w:pStyle w:val="8"/>
              <w:rPr>
                <w:sz w:val="21"/>
              </w:rPr>
            </w:pPr>
          </w:p>
        </w:tc>
        <w:tc>
          <w:tcPr>
            <w:tcW w:w="2768" w:type="dxa"/>
            <w:gridSpan w:val="2"/>
            <w:vAlign w:val="top"/>
          </w:tcPr>
          <w:p w14:paraId="52CAACB9">
            <w:pPr>
              <w:spacing w:before="32" w:line="191" w:lineRule="auto"/>
              <w:ind w:left="9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其他资金</w:t>
            </w:r>
          </w:p>
        </w:tc>
        <w:tc>
          <w:tcPr>
            <w:tcW w:w="2088" w:type="dxa"/>
            <w:gridSpan w:val="2"/>
            <w:vAlign w:val="top"/>
          </w:tcPr>
          <w:p w14:paraId="1B153C52">
            <w:pPr>
              <w:pStyle w:val="8"/>
              <w:spacing w:line="239" w:lineRule="exact"/>
            </w:pPr>
          </w:p>
        </w:tc>
        <w:tc>
          <w:tcPr>
            <w:tcW w:w="1728" w:type="dxa"/>
            <w:gridSpan w:val="2"/>
            <w:vAlign w:val="top"/>
          </w:tcPr>
          <w:p w14:paraId="57DA2650">
            <w:pPr>
              <w:pStyle w:val="8"/>
              <w:spacing w:line="239" w:lineRule="exact"/>
            </w:pPr>
          </w:p>
        </w:tc>
        <w:tc>
          <w:tcPr>
            <w:tcW w:w="2209" w:type="dxa"/>
            <w:gridSpan w:val="3"/>
            <w:vAlign w:val="top"/>
          </w:tcPr>
          <w:p w14:paraId="6AE854E8">
            <w:pPr>
              <w:pStyle w:val="8"/>
              <w:spacing w:line="239" w:lineRule="exact"/>
            </w:pPr>
          </w:p>
        </w:tc>
        <w:tc>
          <w:tcPr>
            <w:tcW w:w="2359" w:type="dxa"/>
            <w:gridSpan w:val="3"/>
            <w:vAlign w:val="top"/>
          </w:tcPr>
          <w:p w14:paraId="49DADFD4">
            <w:pPr>
              <w:pStyle w:val="8"/>
              <w:spacing w:line="239" w:lineRule="exact"/>
            </w:pPr>
          </w:p>
        </w:tc>
        <w:tc>
          <w:tcPr>
            <w:tcW w:w="1714" w:type="dxa"/>
            <w:gridSpan w:val="2"/>
            <w:vAlign w:val="top"/>
          </w:tcPr>
          <w:p w14:paraId="303DC412">
            <w:pPr>
              <w:pStyle w:val="8"/>
              <w:spacing w:line="239" w:lineRule="exact"/>
            </w:pPr>
          </w:p>
        </w:tc>
      </w:tr>
      <w:tr w14:paraId="3997DB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673" w:type="dxa"/>
            <w:gridSpan w:val="3"/>
            <w:vAlign w:val="top"/>
          </w:tcPr>
          <w:p w14:paraId="7764C9ED">
            <w:pPr>
              <w:spacing w:before="21" w:line="192" w:lineRule="auto"/>
              <w:ind w:left="7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年度总体目标</w:t>
            </w:r>
          </w:p>
        </w:tc>
        <w:tc>
          <w:tcPr>
            <w:tcW w:w="12866" w:type="dxa"/>
            <w:gridSpan w:val="14"/>
            <w:vAlign w:val="top"/>
          </w:tcPr>
          <w:p w14:paraId="7781760D">
            <w:pPr>
              <w:pStyle w:val="8"/>
              <w:spacing w:line="230" w:lineRule="exact"/>
            </w:pPr>
          </w:p>
        </w:tc>
      </w:tr>
      <w:tr w14:paraId="3EDE5D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5" w:type="dxa"/>
            <w:vMerge w:val="restart"/>
            <w:tcBorders>
              <w:bottom w:val="nil"/>
            </w:tcBorders>
            <w:vAlign w:val="top"/>
          </w:tcPr>
          <w:p w14:paraId="360AC209">
            <w:pPr>
              <w:pStyle w:val="8"/>
              <w:spacing w:line="261" w:lineRule="auto"/>
              <w:rPr>
                <w:sz w:val="21"/>
              </w:rPr>
            </w:pPr>
          </w:p>
          <w:p w14:paraId="5C7D8D07">
            <w:pPr>
              <w:pStyle w:val="8"/>
              <w:spacing w:line="262" w:lineRule="auto"/>
              <w:rPr>
                <w:sz w:val="21"/>
              </w:rPr>
            </w:pPr>
          </w:p>
          <w:p w14:paraId="3A225E8C">
            <w:pPr>
              <w:pStyle w:val="8"/>
              <w:spacing w:line="262" w:lineRule="auto"/>
              <w:rPr>
                <w:sz w:val="21"/>
              </w:rPr>
            </w:pPr>
          </w:p>
          <w:p w14:paraId="678DC083">
            <w:pPr>
              <w:pStyle w:val="8"/>
              <w:spacing w:line="262" w:lineRule="auto"/>
              <w:rPr>
                <w:sz w:val="21"/>
              </w:rPr>
            </w:pPr>
          </w:p>
          <w:p w14:paraId="73C4AF0A">
            <w:pPr>
              <w:pStyle w:val="8"/>
              <w:spacing w:line="262" w:lineRule="auto"/>
              <w:rPr>
                <w:sz w:val="21"/>
              </w:rPr>
            </w:pPr>
          </w:p>
          <w:p w14:paraId="0D4606D1">
            <w:pPr>
              <w:pStyle w:val="8"/>
              <w:spacing w:line="262" w:lineRule="auto"/>
              <w:rPr>
                <w:sz w:val="21"/>
              </w:rPr>
            </w:pPr>
          </w:p>
          <w:p w14:paraId="05C5C018">
            <w:pPr>
              <w:pStyle w:val="8"/>
              <w:spacing w:line="262" w:lineRule="auto"/>
              <w:rPr>
                <w:sz w:val="21"/>
              </w:rPr>
            </w:pPr>
          </w:p>
          <w:p w14:paraId="7B0FB3E8">
            <w:pPr>
              <w:pStyle w:val="8"/>
              <w:spacing w:line="262" w:lineRule="auto"/>
              <w:rPr>
                <w:sz w:val="21"/>
              </w:rPr>
            </w:pPr>
          </w:p>
          <w:p w14:paraId="1128C472">
            <w:pPr>
              <w:spacing w:before="65" w:line="216" w:lineRule="auto"/>
              <w:ind w:left="94" w:righ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绩效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829" w:type="dxa"/>
            <w:vMerge w:val="restart"/>
            <w:tcBorders>
              <w:bottom w:val="nil"/>
            </w:tcBorders>
            <w:vAlign w:val="top"/>
          </w:tcPr>
          <w:p w14:paraId="6B444FCA">
            <w:pPr>
              <w:spacing w:before="272" w:line="220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1239" w:type="dxa"/>
            <w:vMerge w:val="restart"/>
            <w:tcBorders>
              <w:bottom w:val="nil"/>
            </w:tcBorders>
            <w:vAlign w:val="top"/>
          </w:tcPr>
          <w:p w14:paraId="4E0CF5F3">
            <w:pPr>
              <w:spacing w:before="272" w:line="220" w:lineRule="auto"/>
              <w:ind w:left="2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1294" w:type="dxa"/>
            <w:vMerge w:val="restart"/>
            <w:tcBorders>
              <w:bottom w:val="nil"/>
            </w:tcBorders>
            <w:vAlign w:val="top"/>
          </w:tcPr>
          <w:p w14:paraId="59F96098">
            <w:pPr>
              <w:spacing w:before="272" w:line="220" w:lineRule="auto"/>
              <w:ind w:left="2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474" w:type="dxa"/>
            <w:vMerge w:val="restart"/>
            <w:tcBorders>
              <w:bottom w:val="nil"/>
            </w:tcBorders>
            <w:vAlign w:val="top"/>
          </w:tcPr>
          <w:p w14:paraId="05B85D47">
            <w:pPr>
              <w:spacing w:before="272" w:line="219" w:lineRule="auto"/>
              <w:ind w:left="2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年度指标值</w:t>
            </w:r>
          </w:p>
        </w:tc>
        <w:tc>
          <w:tcPr>
            <w:tcW w:w="999" w:type="dxa"/>
            <w:vMerge w:val="restart"/>
            <w:tcBorders>
              <w:bottom w:val="nil"/>
            </w:tcBorders>
            <w:vAlign w:val="top"/>
          </w:tcPr>
          <w:p w14:paraId="7D09EFFF">
            <w:pPr>
              <w:spacing w:before="112" w:line="246" w:lineRule="auto"/>
              <w:ind w:left="292" w:right="35" w:hanging="2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1-6月完成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情况</w:t>
            </w:r>
          </w:p>
        </w:tc>
        <w:tc>
          <w:tcPr>
            <w:tcW w:w="1089" w:type="dxa"/>
            <w:vMerge w:val="restart"/>
            <w:tcBorders>
              <w:bottom w:val="nil"/>
            </w:tcBorders>
            <w:vAlign w:val="top"/>
          </w:tcPr>
          <w:p w14:paraId="2BDBD060">
            <w:pPr>
              <w:spacing w:before="122" w:line="245" w:lineRule="auto"/>
              <w:ind w:left="134" w:right="15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全年预计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完成情况</w:t>
            </w:r>
          </w:p>
        </w:tc>
        <w:tc>
          <w:tcPr>
            <w:tcW w:w="4856" w:type="dxa"/>
            <w:gridSpan w:val="6"/>
            <w:vAlign w:val="top"/>
          </w:tcPr>
          <w:p w14:paraId="270E95AC">
            <w:pPr>
              <w:spacing w:before="21" w:line="192" w:lineRule="auto"/>
              <w:ind w:left="18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偏差原因分析</w:t>
            </w:r>
          </w:p>
        </w:tc>
        <w:tc>
          <w:tcPr>
            <w:tcW w:w="2519" w:type="dxa"/>
            <w:gridSpan w:val="3"/>
            <w:vAlign w:val="top"/>
          </w:tcPr>
          <w:p w14:paraId="5263B6CE">
            <w:pPr>
              <w:spacing w:before="21" w:line="192" w:lineRule="auto"/>
              <w:ind w:left="5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完成目标可能性</w:t>
            </w:r>
          </w:p>
        </w:tc>
        <w:tc>
          <w:tcPr>
            <w:tcW w:w="635" w:type="dxa"/>
            <w:vMerge w:val="restart"/>
            <w:tcBorders>
              <w:bottom w:val="nil"/>
            </w:tcBorders>
            <w:vAlign w:val="top"/>
          </w:tcPr>
          <w:p w14:paraId="485972F4">
            <w:pPr>
              <w:spacing w:before="273" w:line="221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备注</w:t>
            </w:r>
          </w:p>
        </w:tc>
      </w:tr>
      <w:tr w14:paraId="44E286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48242EA7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268FE652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</w:tcBorders>
            <w:vAlign w:val="top"/>
          </w:tcPr>
          <w:p w14:paraId="7DA62295">
            <w:pPr>
              <w:pStyle w:val="8"/>
              <w:rPr>
                <w:sz w:val="21"/>
              </w:rPr>
            </w:pPr>
          </w:p>
        </w:tc>
        <w:tc>
          <w:tcPr>
            <w:tcW w:w="1294" w:type="dxa"/>
            <w:vMerge w:val="continue"/>
            <w:tcBorders>
              <w:top w:val="nil"/>
            </w:tcBorders>
            <w:vAlign w:val="top"/>
          </w:tcPr>
          <w:p w14:paraId="279A10B0">
            <w:pPr>
              <w:pStyle w:val="8"/>
              <w:rPr>
                <w:sz w:val="21"/>
              </w:rPr>
            </w:pPr>
          </w:p>
        </w:tc>
        <w:tc>
          <w:tcPr>
            <w:tcW w:w="1474" w:type="dxa"/>
            <w:vMerge w:val="continue"/>
            <w:tcBorders>
              <w:top w:val="nil"/>
            </w:tcBorders>
            <w:vAlign w:val="top"/>
          </w:tcPr>
          <w:p w14:paraId="78F80E68">
            <w:pPr>
              <w:pStyle w:val="8"/>
              <w:rPr>
                <w:sz w:val="21"/>
              </w:rPr>
            </w:pPr>
          </w:p>
        </w:tc>
        <w:tc>
          <w:tcPr>
            <w:tcW w:w="999" w:type="dxa"/>
            <w:vMerge w:val="continue"/>
            <w:tcBorders>
              <w:top w:val="nil"/>
            </w:tcBorders>
            <w:vAlign w:val="top"/>
          </w:tcPr>
          <w:p w14:paraId="5F612573">
            <w:pPr>
              <w:pStyle w:val="8"/>
              <w:rPr>
                <w:sz w:val="21"/>
              </w:rPr>
            </w:pPr>
          </w:p>
        </w:tc>
        <w:tc>
          <w:tcPr>
            <w:tcW w:w="1089" w:type="dxa"/>
            <w:vMerge w:val="continue"/>
            <w:tcBorders>
              <w:top w:val="nil"/>
            </w:tcBorders>
            <w:vAlign w:val="top"/>
          </w:tcPr>
          <w:p w14:paraId="413947AD">
            <w:pPr>
              <w:pStyle w:val="8"/>
              <w:rPr>
                <w:sz w:val="21"/>
              </w:rPr>
            </w:pPr>
          </w:p>
        </w:tc>
        <w:tc>
          <w:tcPr>
            <w:tcW w:w="909" w:type="dxa"/>
            <w:vAlign w:val="top"/>
          </w:tcPr>
          <w:p w14:paraId="5F16BDC5">
            <w:pPr>
              <w:spacing w:before="142" w:line="219" w:lineRule="auto"/>
              <w:ind w:left="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经费保障</w:t>
            </w:r>
          </w:p>
        </w:tc>
        <w:tc>
          <w:tcPr>
            <w:tcW w:w="819" w:type="dxa"/>
            <w:vAlign w:val="top"/>
          </w:tcPr>
          <w:p w14:paraId="1AB35E76">
            <w:pPr>
              <w:spacing w:before="142" w:line="219" w:lineRule="auto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制度保障</w:t>
            </w:r>
          </w:p>
        </w:tc>
        <w:tc>
          <w:tcPr>
            <w:tcW w:w="890" w:type="dxa"/>
            <w:vAlign w:val="top"/>
          </w:tcPr>
          <w:p w14:paraId="71C492B0">
            <w:pPr>
              <w:spacing w:before="142" w:line="219" w:lineRule="auto"/>
              <w:ind w:left="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人员保障</w:t>
            </w:r>
          </w:p>
        </w:tc>
        <w:tc>
          <w:tcPr>
            <w:tcW w:w="769" w:type="dxa"/>
            <w:vAlign w:val="top"/>
          </w:tcPr>
          <w:p w14:paraId="78B77FB2">
            <w:pPr>
              <w:spacing w:before="11" w:line="211" w:lineRule="auto"/>
              <w:ind w:left="77" w:right="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硬件条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件保障</w:t>
            </w:r>
          </w:p>
        </w:tc>
        <w:tc>
          <w:tcPr>
            <w:tcW w:w="550" w:type="dxa"/>
            <w:vAlign w:val="top"/>
          </w:tcPr>
          <w:p w14:paraId="7D7BDAA5">
            <w:pPr>
              <w:spacing w:before="142" w:line="220" w:lineRule="auto"/>
              <w:ind w:left="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其他</w:t>
            </w:r>
          </w:p>
        </w:tc>
        <w:tc>
          <w:tcPr>
            <w:tcW w:w="919" w:type="dxa"/>
            <w:vAlign w:val="top"/>
          </w:tcPr>
          <w:p w14:paraId="01CBB071">
            <w:pPr>
              <w:spacing w:before="142" w:line="219" w:lineRule="auto"/>
              <w:ind w:left="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原因说明</w:t>
            </w:r>
          </w:p>
        </w:tc>
        <w:tc>
          <w:tcPr>
            <w:tcW w:w="740" w:type="dxa"/>
            <w:vAlign w:val="top"/>
          </w:tcPr>
          <w:p w14:paraId="08DBA856">
            <w:pPr>
              <w:spacing w:before="142" w:line="220" w:lineRule="auto"/>
              <w:ind w:left="6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确定能</w:t>
            </w:r>
          </w:p>
        </w:tc>
        <w:tc>
          <w:tcPr>
            <w:tcW w:w="700" w:type="dxa"/>
            <w:vAlign w:val="top"/>
          </w:tcPr>
          <w:p w14:paraId="1EFA8927">
            <w:pPr>
              <w:spacing w:before="142" w:line="220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有可能</w:t>
            </w:r>
          </w:p>
        </w:tc>
        <w:tc>
          <w:tcPr>
            <w:tcW w:w="1079" w:type="dxa"/>
            <w:vAlign w:val="top"/>
          </w:tcPr>
          <w:p w14:paraId="3D10BDA0">
            <w:pPr>
              <w:spacing w:before="142" w:line="219" w:lineRule="auto"/>
              <w:ind w:right="6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完全不可能</w:t>
            </w:r>
          </w:p>
        </w:tc>
        <w:tc>
          <w:tcPr>
            <w:tcW w:w="635" w:type="dxa"/>
            <w:vMerge w:val="continue"/>
            <w:tcBorders>
              <w:top w:val="nil"/>
            </w:tcBorders>
            <w:vAlign w:val="top"/>
          </w:tcPr>
          <w:p w14:paraId="5593F289">
            <w:pPr>
              <w:pStyle w:val="8"/>
              <w:rPr>
                <w:sz w:val="21"/>
              </w:rPr>
            </w:pPr>
          </w:p>
        </w:tc>
      </w:tr>
      <w:tr w14:paraId="7BC81E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57CBB8D5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restart"/>
            <w:tcBorders>
              <w:bottom w:val="nil"/>
            </w:tcBorders>
            <w:vAlign w:val="top"/>
          </w:tcPr>
          <w:p w14:paraId="74269028">
            <w:pPr>
              <w:pStyle w:val="8"/>
              <w:spacing w:line="464" w:lineRule="auto"/>
              <w:rPr>
                <w:sz w:val="21"/>
              </w:rPr>
            </w:pPr>
          </w:p>
          <w:p w14:paraId="2D24F8AF">
            <w:pPr>
              <w:spacing w:before="65" w:line="219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成本指标</w:t>
            </w:r>
          </w:p>
        </w:tc>
        <w:tc>
          <w:tcPr>
            <w:tcW w:w="1239" w:type="dxa"/>
            <w:vAlign w:val="top"/>
          </w:tcPr>
          <w:p w14:paraId="1F3982B2">
            <w:pPr>
              <w:spacing w:before="21" w:line="192" w:lineRule="auto"/>
              <w:ind w:left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经济成本指标</w:t>
            </w:r>
          </w:p>
        </w:tc>
        <w:tc>
          <w:tcPr>
            <w:tcW w:w="1294" w:type="dxa"/>
            <w:vAlign w:val="top"/>
          </w:tcPr>
          <w:p w14:paraId="6D4DDDD6">
            <w:pPr>
              <w:pStyle w:val="8"/>
              <w:spacing w:line="23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品牌宣传推介</w:t>
            </w:r>
          </w:p>
        </w:tc>
        <w:tc>
          <w:tcPr>
            <w:tcW w:w="1474" w:type="dxa"/>
            <w:vAlign w:val="top"/>
          </w:tcPr>
          <w:p w14:paraId="089AF545">
            <w:pPr>
              <w:pStyle w:val="8"/>
              <w:spacing w:line="23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捆梆推介本地特色企业品牌、提升品牌知名度</w:t>
            </w:r>
          </w:p>
        </w:tc>
        <w:tc>
          <w:tcPr>
            <w:tcW w:w="999" w:type="dxa"/>
            <w:vAlign w:val="top"/>
          </w:tcPr>
          <w:p w14:paraId="49BC3531">
            <w:pPr>
              <w:pStyle w:val="8"/>
              <w:spacing w:line="230" w:lineRule="exact"/>
            </w:pPr>
          </w:p>
        </w:tc>
        <w:tc>
          <w:tcPr>
            <w:tcW w:w="1089" w:type="dxa"/>
            <w:vAlign w:val="top"/>
          </w:tcPr>
          <w:p w14:paraId="51302EA4">
            <w:pPr>
              <w:pStyle w:val="8"/>
              <w:spacing w:line="230" w:lineRule="exact"/>
            </w:pPr>
          </w:p>
        </w:tc>
        <w:tc>
          <w:tcPr>
            <w:tcW w:w="909" w:type="dxa"/>
            <w:vAlign w:val="top"/>
          </w:tcPr>
          <w:p w14:paraId="1CB5463B">
            <w:pPr>
              <w:pStyle w:val="8"/>
              <w:spacing w:line="23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有</w:t>
            </w:r>
          </w:p>
        </w:tc>
        <w:tc>
          <w:tcPr>
            <w:tcW w:w="819" w:type="dxa"/>
            <w:vAlign w:val="top"/>
          </w:tcPr>
          <w:p w14:paraId="464268F7">
            <w:pPr>
              <w:pStyle w:val="8"/>
              <w:spacing w:line="23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有</w:t>
            </w:r>
          </w:p>
        </w:tc>
        <w:tc>
          <w:tcPr>
            <w:tcW w:w="890" w:type="dxa"/>
            <w:vAlign w:val="top"/>
          </w:tcPr>
          <w:p w14:paraId="0082D3AB">
            <w:pPr>
              <w:pStyle w:val="8"/>
              <w:spacing w:line="23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有</w:t>
            </w:r>
          </w:p>
        </w:tc>
        <w:tc>
          <w:tcPr>
            <w:tcW w:w="769" w:type="dxa"/>
            <w:vAlign w:val="top"/>
          </w:tcPr>
          <w:p w14:paraId="5399851A">
            <w:pPr>
              <w:pStyle w:val="8"/>
              <w:spacing w:line="23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好</w:t>
            </w:r>
          </w:p>
        </w:tc>
        <w:tc>
          <w:tcPr>
            <w:tcW w:w="550" w:type="dxa"/>
            <w:vAlign w:val="top"/>
          </w:tcPr>
          <w:p w14:paraId="4C23E800">
            <w:pPr>
              <w:pStyle w:val="8"/>
              <w:spacing w:line="230" w:lineRule="exact"/>
            </w:pPr>
          </w:p>
        </w:tc>
        <w:tc>
          <w:tcPr>
            <w:tcW w:w="919" w:type="dxa"/>
            <w:vAlign w:val="top"/>
          </w:tcPr>
          <w:p w14:paraId="442CE721">
            <w:pPr>
              <w:pStyle w:val="8"/>
              <w:spacing w:line="230" w:lineRule="exact"/>
            </w:pPr>
          </w:p>
        </w:tc>
        <w:tc>
          <w:tcPr>
            <w:tcW w:w="740" w:type="dxa"/>
            <w:vAlign w:val="top"/>
          </w:tcPr>
          <w:p w14:paraId="08C7977D">
            <w:pPr>
              <w:pStyle w:val="8"/>
              <w:spacing w:line="23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已完成</w:t>
            </w:r>
          </w:p>
        </w:tc>
        <w:tc>
          <w:tcPr>
            <w:tcW w:w="700" w:type="dxa"/>
            <w:vAlign w:val="top"/>
          </w:tcPr>
          <w:p w14:paraId="3D114D76">
            <w:pPr>
              <w:pStyle w:val="8"/>
              <w:spacing w:line="230" w:lineRule="exact"/>
            </w:pPr>
          </w:p>
        </w:tc>
        <w:tc>
          <w:tcPr>
            <w:tcW w:w="1079" w:type="dxa"/>
            <w:vAlign w:val="top"/>
          </w:tcPr>
          <w:p w14:paraId="50B66D28">
            <w:pPr>
              <w:pStyle w:val="8"/>
              <w:spacing w:line="230" w:lineRule="exact"/>
            </w:pPr>
          </w:p>
        </w:tc>
        <w:tc>
          <w:tcPr>
            <w:tcW w:w="635" w:type="dxa"/>
            <w:vAlign w:val="top"/>
          </w:tcPr>
          <w:p w14:paraId="2EAC5C8C">
            <w:pPr>
              <w:pStyle w:val="8"/>
              <w:spacing w:line="230" w:lineRule="exact"/>
            </w:pPr>
          </w:p>
        </w:tc>
      </w:tr>
      <w:tr w14:paraId="207CC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29C69A3A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1627B6E9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2304AE37">
            <w:pPr>
              <w:spacing w:before="32" w:line="191" w:lineRule="auto"/>
              <w:ind w:left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社会成本指标</w:t>
            </w:r>
          </w:p>
        </w:tc>
        <w:tc>
          <w:tcPr>
            <w:tcW w:w="1294" w:type="dxa"/>
            <w:vAlign w:val="top"/>
          </w:tcPr>
          <w:p w14:paraId="18A64E52">
            <w:pPr>
              <w:pStyle w:val="8"/>
              <w:spacing w:line="239" w:lineRule="exact"/>
            </w:pPr>
          </w:p>
        </w:tc>
        <w:tc>
          <w:tcPr>
            <w:tcW w:w="1474" w:type="dxa"/>
            <w:vAlign w:val="top"/>
          </w:tcPr>
          <w:p w14:paraId="54EBC633">
            <w:pPr>
              <w:pStyle w:val="8"/>
              <w:spacing w:line="239" w:lineRule="exact"/>
            </w:pPr>
          </w:p>
        </w:tc>
        <w:tc>
          <w:tcPr>
            <w:tcW w:w="999" w:type="dxa"/>
            <w:vAlign w:val="top"/>
          </w:tcPr>
          <w:p w14:paraId="38C841C3">
            <w:pPr>
              <w:pStyle w:val="8"/>
              <w:spacing w:line="239" w:lineRule="exact"/>
            </w:pPr>
          </w:p>
        </w:tc>
        <w:tc>
          <w:tcPr>
            <w:tcW w:w="1089" w:type="dxa"/>
            <w:vAlign w:val="top"/>
          </w:tcPr>
          <w:p w14:paraId="23DB71EF">
            <w:pPr>
              <w:pStyle w:val="8"/>
              <w:spacing w:line="239" w:lineRule="exact"/>
            </w:pPr>
          </w:p>
        </w:tc>
        <w:tc>
          <w:tcPr>
            <w:tcW w:w="909" w:type="dxa"/>
            <w:vAlign w:val="top"/>
          </w:tcPr>
          <w:p w14:paraId="7D0BBFDC">
            <w:pPr>
              <w:pStyle w:val="8"/>
              <w:spacing w:line="239" w:lineRule="exact"/>
            </w:pPr>
          </w:p>
        </w:tc>
        <w:tc>
          <w:tcPr>
            <w:tcW w:w="819" w:type="dxa"/>
            <w:vAlign w:val="top"/>
          </w:tcPr>
          <w:p w14:paraId="15D883AE">
            <w:pPr>
              <w:pStyle w:val="8"/>
              <w:spacing w:line="239" w:lineRule="exact"/>
            </w:pPr>
          </w:p>
        </w:tc>
        <w:tc>
          <w:tcPr>
            <w:tcW w:w="890" w:type="dxa"/>
            <w:vAlign w:val="top"/>
          </w:tcPr>
          <w:p w14:paraId="4F38C59B">
            <w:pPr>
              <w:pStyle w:val="8"/>
              <w:spacing w:line="239" w:lineRule="exact"/>
            </w:pPr>
          </w:p>
        </w:tc>
        <w:tc>
          <w:tcPr>
            <w:tcW w:w="769" w:type="dxa"/>
            <w:vAlign w:val="top"/>
          </w:tcPr>
          <w:p w14:paraId="1F4315FB">
            <w:pPr>
              <w:pStyle w:val="8"/>
              <w:spacing w:line="239" w:lineRule="exact"/>
            </w:pPr>
          </w:p>
        </w:tc>
        <w:tc>
          <w:tcPr>
            <w:tcW w:w="550" w:type="dxa"/>
            <w:vAlign w:val="top"/>
          </w:tcPr>
          <w:p w14:paraId="1E585CF2">
            <w:pPr>
              <w:pStyle w:val="8"/>
              <w:spacing w:line="239" w:lineRule="exact"/>
            </w:pPr>
          </w:p>
        </w:tc>
        <w:tc>
          <w:tcPr>
            <w:tcW w:w="919" w:type="dxa"/>
            <w:vAlign w:val="top"/>
          </w:tcPr>
          <w:p w14:paraId="25882FF9">
            <w:pPr>
              <w:pStyle w:val="8"/>
              <w:spacing w:line="239" w:lineRule="exact"/>
            </w:pPr>
          </w:p>
        </w:tc>
        <w:tc>
          <w:tcPr>
            <w:tcW w:w="740" w:type="dxa"/>
            <w:vAlign w:val="top"/>
          </w:tcPr>
          <w:p w14:paraId="74FC4A9D">
            <w:pPr>
              <w:pStyle w:val="8"/>
              <w:spacing w:line="239" w:lineRule="exact"/>
            </w:pPr>
          </w:p>
        </w:tc>
        <w:tc>
          <w:tcPr>
            <w:tcW w:w="700" w:type="dxa"/>
            <w:vAlign w:val="top"/>
          </w:tcPr>
          <w:p w14:paraId="7B9AE3E4">
            <w:pPr>
              <w:pStyle w:val="8"/>
              <w:spacing w:line="239" w:lineRule="exact"/>
            </w:pPr>
          </w:p>
        </w:tc>
        <w:tc>
          <w:tcPr>
            <w:tcW w:w="1079" w:type="dxa"/>
            <w:vAlign w:val="top"/>
          </w:tcPr>
          <w:p w14:paraId="4270EE18">
            <w:pPr>
              <w:pStyle w:val="8"/>
              <w:spacing w:line="239" w:lineRule="exact"/>
            </w:pPr>
          </w:p>
        </w:tc>
        <w:tc>
          <w:tcPr>
            <w:tcW w:w="635" w:type="dxa"/>
            <w:vAlign w:val="top"/>
          </w:tcPr>
          <w:p w14:paraId="4E587FCD">
            <w:pPr>
              <w:pStyle w:val="8"/>
              <w:spacing w:line="239" w:lineRule="exact"/>
            </w:pPr>
          </w:p>
        </w:tc>
      </w:tr>
      <w:tr w14:paraId="4D541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0459D428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1FEBC722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1FCCFA61">
            <w:pPr>
              <w:spacing w:before="13" w:line="215" w:lineRule="auto"/>
              <w:ind w:left="410" w:right="27" w:hanging="4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生态环境成本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</w:tc>
        <w:tc>
          <w:tcPr>
            <w:tcW w:w="1294" w:type="dxa"/>
            <w:vAlign w:val="top"/>
          </w:tcPr>
          <w:p w14:paraId="392CCF8A">
            <w:pPr>
              <w:pStyle w:val="8"/>
              <w:rPr>
                <w:sz w:val="21"/>
              </w:rPr>
            </w:pPr>
          </w:p>
        </w:tc>
        <w:tc>
          <w:tcPr>
            <w:tcW w:w="1474" w:type="dxa"/>
            <w:vAlign w:val="top"/>
          </w:tcPr>
          <w:p w14:paraId="3FA2CEE1">
            <w:pPr>
              <w:pStyle w:val="8"/>
              <w:rPr>
                <w:sz w:val="21"/>
              </w:rPr>
            </w:pPr>
          </w:p>
        </w:tc>
        <w:tc>
          <w:tcPr>
            <w:tcW w:w="999" w:type="dxa"/>
            <w:vAlign w:val="top"/>
          </w:tcPr>
          <w:p w14:paraId="7C207196">
            <w:pPr>
              <w:pStyle w:val="8"/>
              <w:rPr>
                <w:sz w:val="21"/>
              </w:rPr>
            </w:pPr>
          </w:p>
        </w:tc>
        <w:tc>
          <w:tcPr>
            <w:tcW w:w="1089" w:type="dxa"/>
            <w:vAlign w:val="top"/>
          </w:tcPr>
          <w:p w14:paraId="1F125132">
            <w:pPr>
              <w:pStyle w:val="8"/>
              <w:rPr>
                <w:sz w:val="21"/>
              </w:rPr>
            </w:pPr>
          </w:p>
        </w:tc>
        <w:tc>
          <w:tcPr>
            <w:tcW w:w="909" w:type="dxa"/>
            <w:vAlign w:val="top"/>
          </w:tcPr>
          <w:p w14:paraId="2591F914">
            <w:pPr>
              <w:pStyle w:val="8"/>
              <w:rPr>
                <w:sz w:val="21"/>
              </w:rPr>
            </w:pPr>
          </w:p>
        </w:tc>
        <w:tc>
          <w:tcPr>
            <w:tcW w:w="819" w:type="dxa"/>
            <w:vAlign w:val="top"/>
          </w:tcPr>
          <w:p w14:paraId="2B699019">
            <w:pPr>
              <w:pStyle w:val="8"/>
              <w:rPr>
                <w:sz w:val="21"/>
              </w:rPr>
            </w:pPr>
          </w:p>
        </w:tc>
        <w:tc>
          <w:tcPr>
            <w:tcW w:w="890" w:type="dxa"/>
            <w:vAlign w:val="top"/>
          </w:tcPr>
          <w:p w14:paraId="52CDF028">
            <w:pPr>
              <w:pStyle w:val="8"/>
              <w:rPr>
                <w:sz w:val="21"/>
              </w:rPr>
            </w:pPr>
          </w:p>
        </w:tc>
        <w:tc>
          <w:tcPr>
            <w:tcW w:w="769" w:type="dxa"/>
            <w:vAlign w:val="top"/>
          </w:tcPr>
          <w:p w14:paraId="07FA6226">
            <w:pPr>
              <w:pStyle w:val="8"/>
              <w:rPr>
                <w:sz w:val="21"/>
              </w:rPr>
            </w:pPr>
          </w:p>
        </w:tc>
        <w:tc>
          <w:tcPr>
            <w:tcW w:w="550" w:type="dxa"/>
            <w:vAlign w:val="top"/>
          </w:tcPr>
          <w:p w14:paraId="5075B6E4">
            <w:pPr>
              <w:pStyle w:val="8"/>
              <w:rPr>
                <w:sz w:val="21"/>
              </w:rPr>
            </w:pPr>
          </w:p>
        </w:tc>
        <w:tc>
          <w:tcPr>
            <w:tcW w:w="919" w:type="dxa"/>
            <w:vAlign w:val="top"/>
          </w:tcPr>
          <w:p w14:paraId="1B553199">
            <w:pPr>
              <w:pStyle w:val="8"/>
              <w:rPr>
                <w:sz w:val="21"/>
              </w:rPr>
            </w:pPr>
          </w:p>
        </w:tc>
        <w:tc>
          <w:tcPr>
            <w:tcW w:w="740" w:type="dxa"/>
            <w:vAlign w:val="top"/>
          </w:tcPr>
          <w:p w14:paraId="24BF3491">
            <w:pPr>
              <w:pStyle w:val="8"/>
              <w:rPr>
                <w:sz w:val="21"/>
              </w:rPr>
            </w:pPr>
          </w:p>
        </w:tc>
        <w:tc>
          <w:tcPr>
            <w:tcW w:w="700" w:type="dxa"/>
            <w:vAlign w:val="top"/>
          </w:tcPr>
          <w:p w14:paraId="71F06B99">
            <w:pPr>
              <w:pStyle w:val="8"/>
              <w:rPr>
                <w:sz w:val="21"/>
              </w:rPr>
            </w:pPr>
          </w:p>
        </w:tc>
        <w:tc>
          <w:tcPr>
            <w:tcW w:w="1079" w:type="dxa"/>
            <w:vAlign w:val="top"/>
          </w:tcPr>
          <w:p w14:paraId="3A8DD74C">
            <w:pPr>
              <w:pStyle w:val="8"/>
              <w:rPr>
                <w:sz w:val="21"/>
              </w:rPr>
            </w:pPr>
          </w:p>
        </w:tc>
        <w:tc>
          <w:tcPr>
            <w:tcW w:w="635" w:type="dxa"/>
            <w:vAlign w:val="top"/>
          </w:tcPr>
          <w:p w14:paraId="14FBAA6F">
            <w:pPr>
              <w:pStyle w:val="8"/>
              <w:rPr>
                <w:sz w:val="21"/>
              </w:rPr>
            </w:pPr>
          </w:p>
        </w:tc>
      </w:tr>
      <w:tr w14:paraId="17BE8F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507204EC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38833187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05ADE80F">
            <w:pPr>
              <w:pStyle w:val="8"/>
              <w:spacing w:line="239" w:lineRule="exact"/>
            </w:pPr>
          </w:p>
        </w:tc>
        <w:tc>
          <w:tcPr>
            <w:tcW w:w="1294" w:type="dxa"/>
            <w:vAlign w:val="top"/>
          </w:tcPr>
          <w:p w14:paraId="67F6D398">
            <w:pPr>
              <w:pStyle w:val="8"/>
              <w:spacing w:line="239" w:lineRule="exact"/>
            </w:pPr>
          </w:p>
        </w:tc>
        <w:tc>
          <w:tcPr>
            <w:tcW w:w="1474" w:type="dxa"/>
            <w:vAlign w:val="top"/>
          </w:tcPr>
          <w:p w14:paraId="105A03F3">
            <w:pPr>
              <w:pStyle w:val="8"/>
              <w:spacing w:line="239" w:lineRule="exact"/>
            </w:pPr>
          </w:p>
        </w:tc>
        <w:tc>
          <w:tcPr>
            <w:tcW w:w="999" w:type="dxa"/>
            <w:vAlign w:val="top"/>
          </w:tcPr>
          <w:p w14:paraId="145250DD">
            <w:pPr>
              <w:pStyle w:val="8"/>
              <w:spacing w:line="239" w:lineRule="exact"/>
            </w:pPr>
          </w:p>
        </w:tc>
        <w:tc>
          <w:tcPr>
            <w:tcW w:w="1089" w:type="dxa"/>
            <w:vAlign w:val="top"/>
          </w:tcPr>
          <w:p w14:paraId="4A1896B3">
            <w:pPr>
              <w:pStyle w:val="8"/>
              <w:spacing w:line="239" w:lineRule="exact"/>
            </w:pPr>
          </w:p>
        </w:tc>
        <w:tc>
          <w:tcPr>
            <w:tcW w:w="909" w:type="dxa"/>
            <w:vAlign w:val="top"/>
          </w:tcPr>
          <w:p w14:paraId="052C027E">
            <w:pPr>
              <w:pStyle w:val="8"/>
              <w:spacing w:line="239" w:lineRule="exact"/>
            </w:pPr>
          </w:p>
        </w:tc>
        <w:tc>
          <w:tcPr>
            <w:tcW w:w="819" w:type="dxa"/>
            <w:vAlign w:val="top"/>
          </w:tcPr>
          <w:p w14:paraId="054FF55B">
            <w:pPr>
              <w:pStyle w:val="8"/>
              <w:spacing w:line="239" w:lineRule="exact"/>
            </w:pPr>
          </w:p>
        </w:tc>
        <w:tc>
          <w:tcPr>
            <w:tcW w:w="890" w:type="dxa"/>
            <w:vAlign w:val="top"/>
          </w:tcPr>
          <w:p w14:paraId="329B8AE0">
            <w:pPr>
              <w:pStyle w:val="8"/>
              <w:spacing w:line="239" w:lineRule="exact"/>
            </w:pPr>
          </w:p>
        </w:tc>
        <w:tc>
          <w:tcPr>
            <w:tcW w:w="769" w:type="dxa"/>
            <w:vAlign w:val="top"/>
          </w:tcPr>
          <w:p w14:paraId="645AFEF0">
            <w:pPr>
              <w:pStyle w:val="8"/>
              <w:spacing w:line="239" w:lineRule="exact"/>
            </w:pPr>
          </w:p>
        </w:tc>
        <w:tc>
          <w:tcPr>
            <w:tcW w:w="550" w:type="dxa"/>
            <w:vAlign w:val="top"/>
          </w:tcPr>
          <w:p w14:paraId="2D007685">
            <w:pPr>
              <w:pStyle w:val="8"/>
              <w:spacing w:line="239" w:lineRule="exact"/>
            </w:pPr>
          </w:p>
        </w:tc>
        <w:tc>
          <w:tcPr>
            <w:tcW w:w="919" w:type="dxa"/>
            <w:vAlign w:val="top"/>
          </w:tcPr>
          <w:p w14:paraId="1C2EB38A">
            <w:pPr>
              <w:pStyle w:val="8"/>
              <w:spacing w:line="239" w:lineRule="exact"/>
            </w:pPr>
          </w:p>
        </w:tc>
        <w:tc>
          <w:tcPr>
            <w:tcW w:w="740" w:type="dxa"/>
            <w:vAlign w:val="top"/>
          </w:tcPr>
          <w:p w14:paraId="15DCB86A">
            <w:pPr>
              <w:pStyle w:val="8"/>
              <w:spacing w:line="239" w:lineRule="exact"/>
            </w:pPr>
          </w:p>
        </w:tc>
        <w:tc>
          <w:tcPr>
            <w:tcW w:w="700" w:type="dxa"/>
            <w:vAlign w:val="top"/>
          </w:tcPr>
          <w:p w14:paraId="7DBF314B">
            <w:pPr>
              <w:pStyle w:val="8"/>
              <w:spacing w:line="239" w:lineRule="exact"/>
            </w:pPr>
          </w:p>
        </w:tc>
        <w:tc>
          <w:tcPr>
            <w:tcW w:w="1079" w:type="dxa"/>
            <w:vAlign w:val="top"/>
          </w:tcPr>
          <w:p w14:paraId="1529B98B">
            <w:pPr>
              <w:pStyle w:val="8"/>
              <w:spacing w:line="239" w:lineRule="exact"/>
            </w:pPr>
          </w:p>
        </w:tc>
        <w:tc>
          <w:tcPr>
            <w:tcW w:w="635" w:type="dxa"/>
            <w:vAlign w:val="top"/>
          </w:tcPr>
          <w:p w14:paraId="6ED971F5">
            <w:pPr>
              <w:pStyle w:val="8"/>
              <w:spacing w:line="239" w:lineRule="exact"/>
            </w:pPr>
          </w:p>
        </w:tc>
      </w:tr>
      <w:tr w14:paraId="3A7E48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496CE4B0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restart"/>
            <w:tcBorders>
              <w:bottom w:val="nil"/>
            </w:tcBorders>
            <w:vAlign w:val="top"/>
          </w:tcPr>
          <w:p w14:paraId="479D5C97">
            <w:pPr>
              <w:pStyle w:val="8"/>
              <w:spacing w:line="349" w:lineRule="auto"/>
              <w:rPr>
                <w:sz w:val="21"/>
              </w:rPr>
            </w:pPr>
          </w:p>
          <w:p w14:paraId="7B01E18F">
            <w:pPr>
              <w:spacing w:before="65" w:line="219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产出指标</w:t>
            </w:r>
          </w:p>
        </w:tc>
        <w:tc>
          <w:tcPr>
            <w:tcW w:w="1239" w:type="dxa"/>
            <w:vAlign w:val="top"/>
          </w:tcPr>
          <w:p w14:paraId="38D63F17">
            <w:pPr>
              <w:spacing w:before="26" w:line="188" w:lineRule="auto"/>
              <w:ind w:left="2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数量指标</w:t>
            </w:r>
          </w:p>
        </w:tc>
        <w:tc>
          <w:tcPr>
            <w:tcW w:w="1294" w:type="dxa"/>
            <w:vAlign w:val="top"/>
          </w:tcPr>
          <w:p w14:paraId="74881C80">
            <w:pPr>
              <w:pStyle w:val="8"/>
              <w:spacing w:line="23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参展企业</w:t>
            </w:r>
            <w:r>
              <w:rPr>
                <w:rFonts w:hint="eastAsia" w:eastAsia="宋体"/>
                <w:lang w:val="en-US" w:eastAsia="zh-CN"/>
              </w:rPr>
              <w:t>/产品个数</w:t>
            </w:r>
          </w:p>
        </w:tc>
        <w:tc>
          <w:tcPr>
            <w:tcW w:w="1474" w:type="dxa"/>
            <w:vAlign w:val="top"/>
          </w:tcPr>
          <w:p w14:paraId="54806E33">
            <w:pPr>
              <w:pStyle w:val="8"/>
              <w:spacing w:line="23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13家企业、80个产品</w:t>
            </w:r>
          </w:p>
        </w:tc>
        <w:tc>
          <w:tcPr>
            <w:tcW w:w="999" w:type="dxa"/>
            <w:vAlign w:val="top"/>
          </w:tcPr>
          <w:p w14:paraId="16FE662B">
            <w:pPr>
              <w:pStyle w:val="8"/>
              <w:spacing w:line="230" w:lineRule="exact"/>
            </w:pPr>
          </w:p>
        </w:tc>
        <w:tc>
          <w:tcPr>
            <w:tcW w:w="1089" w:type="dxa"/>
            <w:vAlign w:val="top"/>
          </w:tcPr>
          <w:p w14:paraId="74F431B7">
            <w:pPr>
              <w:pStyle w:val="8"/>
              <w:spacing w:line="230" w:lineRule="exact"/>
            </w:pPr>
          </w:p>
        </w:tc>
        <w:tc>
          <w:tcPr>
            <w:tcW w:w="909" w:type="dxa"/>
            <w:vAlign w:val="top"/>
          </w:tcPr>
          <w:p w14:paraId="071AE7FA">
            <w:pPr>
              <w:pStyle w:val="8"/>
              <w:spacing w:line="23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819" w:type="dxa"/>
            <w:vAlign w:val="top"/>
          </w:tcPr>
          <w:p w14:paraId="4D818FA5">
            <w:pPr>
              <w:pStyle w:val="8"/>
              <w:spacing w:line="23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890" w:type="dxa"/>
            <w:vAlign w:val="top"/>
          </w:tcPr>
          <w:p w14:paraId="5161257D">
            <w:pPr>
              <w:pStyle w:val="8"/>
              <w:spacing w:line="23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769" w:type="dxa"/>
            <w:vAlign w:val="top"/>
          </w:tcPr>
          <w:p w14:paraId="6168F64D">
            <w:pPr>
              <w:pStyle w:val="8"/>
              <w:spacing w:line="23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550" w:type="dxa"/>
            <w:vAlign w:val="top"/>
          </w:tcPr>
          <w:p w14:paraId="54A259EF">
            <w:pPr>
              <w:pStyle w:val="8"/>
              <w:spacing w:line="230" w:lineRule="exact"/>
            </w:pPr>
          </w:p>
        </w:tc>
        <w:tc>
          <w:tcPr>
            <w:tcW w:w="919" w:type="dxa"/>
            <w:vAlign w:val="top"/>
          </w:tcPr>
          <w:p w14:paraId="28E1A8CF">
            <w:pPr>
              <w:pStyle w:val="8"/>
              <w:spacing w:line="230" w:lineRule="exact"/>
            </w:pPr>
          </w:p>
        </w:tc>
        <w:tc>
          <w:tcPr>
            <w:tcW w:w="740" w:type="dxa"/>
            <w:vAlign w:val="top"/>
          </w:tcPr>
          <w:p w14:paraId="3331C16D">
            <w:pPr>
              <w:pStyle w:val="8"/>
              <w:spacing w:line="23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已完成</w:t>
            </w:r>
          </w:p>
        </w:tc>
        <w:tc>
          <w:tcPr>
            <w:tcW w:w="700" w:type="dxa"/>
            <w:vAlign w:val="top"/>
          </w:tcPr>
          <w:p w14:paraId="22C42C87">
            <w:pPr>
              <w:pStyle w:val="8"/>
              <w:spacing w:line="230" w:lineRule="exact"/>
            </w:pPr>
          </w:p>
        </w:tc>
        <w:tc>
          <w:tcPr>
            <w:tcW w:w="1079" w:type="dxa"/>
            <w:vAlign w:val="top"/>
          </w:tcPr>
          <w:p w14:paraId="4D1761F2">
            <w:pPr>
              <w:pStyle w:val="8"/>
              <w:spacing w:line="230" w:lineRule="exact"/>
            </w:pPr>
          </w:p>
        </w:tc>
        <w:tc>
          <w:tcPr>
            <w:tcW w:w="635" w:type="dxa"/>
            <w:vAlign w:val="top"/>
          </w:tcPr>
          <w:p w14:paraId="3B0552B1">
            <w:pPr>
              <w:pStyle w:val="8"/>
              <w:spacing w:line="230" w:lineRule="exact"/>
            </w:pPr>
          </w:p>
        </w:tc>
      </w:tr>
      <w:tr w14:paraId="60A4F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03F7A56B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49F07B75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02F8FD88">
            <w:pPr>
              <w:spacing w:before="36" w:line="188" w:lineRule="auto"/>
              <w:ind w:left="2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质量指标</w:t>
            </w:r>
          </w:p>
        </w:tc>
        <w:tc>
          <w:tcPr>
            <w:tcW w:w="1294" w:type="dxa"/>
            <w:vAlign w:val="top"/>
          </w:tcPr>
          <w:p w14:paraId="60D4EC4A">
            <w:pPr>
              <w:pStyle w:val="8"/>
              <w:spacing w:line="24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赋码标识</w:t>
            </w:r>
          </w:p>
        </w:tc>
        <w:tc>
          <w:tcPr>
            <w:tcW w:w="1474" w:type="dxa"/>
            <w:vAlign w:val="top"/>
          </w:tcPr>
          <w:p w14:paraId="7953B982">
            <w:pPr>
              <w:pStyle w:val="8"/>
              <w:spacing w:line="24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参展产品全有赋码标识，无任何投诉和负面影响</w:t>
            </w:r>
          </w:p>
        </w:tc>
        <w:tc>
          <w:tcPr>
            <w:tcW w:w="999" w:type="dxa"/>
            <w:vAlign w:val="top"/>
          </w:tcPr>
          <w:p w14:paraId="289FCAD8">
            <w:pPr>
              <w:pStyle w:val="8"/>
              <w:spacing w:line="240" w:lineRule="exact"/>
            </w:pPr>
          </w:p>
        </w:tc>
        <w:tc>
          <w:tcPr>
            <w:tcW w:w="1089" w:type="dxa"/>
            <w:vAlign w:val="top"/>
          </w:tcPr>
          <w:p w14:paraId="224CA473">
            <w:pPr>
              <w:pStyle w:val="8"/>
              <w:spacing w:line="240" w:lineRule="exact"/>
            </w:pPr>
          </w:p>
        </w:tc>
        <w:tc>
          <w:tcPr>
            <w:tcW w:w="909" w:type="dxa"/>
            <w:vAlign w:val="top"/>
          </w:tcPr>
          <w:p w14:paraId="120BEF8E">
            <w:pPr>
              <w:pStyle w:val="8"/>
              <w:spacing w:line="24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819" w:type="dxa"/>
            <w:vAlign w:val="top"/>
          </w:tcPr>
          <w:p w14:paraId="7B0A292F">
            <w:pPr>
              <w:pStyle w:val="8"/>
              <w:spacing w:line="24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890" w:type="dxa"/>
            <w:vAlign w:val="top"/>
          </w:tcPr>
          <w:p w14:paraId="02644FBB">
            <w:pPr>
              <w:pStyle w:val="8"/>
              <w:spacing w:line="24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769" w:type="dxa"/>
            <w:vAlign w:val="top"/>
          </w:tcPr>
          <w:p w14:paraId="592407C4">
            <w:pPr>
              <w:pStyle w:val="8"/>
              <w:spacing w:line="24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550" w:type="dxa"/>
            <w:vAlign w:val="top"/>
          </w:tcPr>
          <w:p w14:paraId="65E8AD2C">
            <w:pPr>
              <w:pStyle w:val="8"/>
              <w:spacing w:line="240" w:lineRule="exact"/>
            </w:pPr>
          </w:p>
        </w:tc>
        <w:tc>
          <w:tcPr>
            <w:tcW w:w="919" w:type="dxa"/>
            <w:vAlign w:val="top"/>
          </w:tcPr>
          <w:p w14:paraId="40B44705">
            <w:pPr>
              <w:pStyle w:val="8"/>
              <w:spacing w:line="240" w:lineRule="exact"/>
            </w:pPr>
          </w:p>
        </w:tc>
        <w:tc>
          <w:tcPr>
            <w:tcW w:w="740" w:type="dxa"/>
            <w:vAlign w:val="top"/>
          </w:tcPr>
          <w:p w14:paraId="173E213C">
            <w:pPr>
              <w:pStyle w:val="8"/>
              <w:spacing w:line="24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已达成</w:t>
            </w:r>
          </w:p>
        </w:tc>
        <w:tc>
          <w:tcPr>
            <w:tcW w:w="700" w:type="dxa"/>
            <w:vAlign w:val="top"/>
          </w:tcPr>
          <w:p w14:paraId="2B8C111D">
            <w:pPr>
              <w:pStyle w:val="8"/>
              <w:spacing w:line="240" w:lineRule="exact"/>
            </w:pPr>
          </w:p>
        </w:tc>
        <w:tc>
          <w:tcPr>
            <w:tcW w:w="1079" w:type="dxa"/>
            <w:vAlign w:val="top"/>
          </w:tcPr>
          <w:p w14:paraId="0C5AE094">
            <w:pPr>
              <w:pStyle w:val="8"/>
              <w:spacing w:line="240" w:lineRule="exact"/>
            </w:pPr>
          </w:p>
        </w:tc>
        <w:tc>
          <w:tcPr>
            <w:tcW w:w="635" w:type="dxa"/>
            <w:vAlign w:val="top"/>
          </w:tcPr>
          <w:p w14:paraId="636FBD23">
            <w:pPr>
              <w:pStyle w:val="8"/>
              <w:spacing w:line="240" w:lineRule="exact"/>
            </w:pPr>
          </w:p>
        </w:tc>
      </w:tr>
      <w:tr w14:paraId="0F141C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1ADCF978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1AB198B9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29433B00">
            <w:pPr>
              <w:spacing w:before="26" w:line="188" w:lineRule="auto"/>
              <w:ind w:left="2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时效指标</w:t>
            </w:r>
          </w:p>
        </w:tc>
        <w:tc>
          <w:tcPr>
            <w:tcW w:w="1294" w:type="dxa"/>
            <w:vAlign w:val="top"/>
          </w:tcPr>
          <w:p w14:paraId="46E02BAD">
            <w:pPr>
              <w:pStyle w:val="8"/>
              <w:spacing w:line="23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省、市安排专场活动</w:t>
            </w:r>
          </w:p>
        </w:tc>
        <w:tc>
          <w:tcPr>
            <w:tcW w:w="1474" w:type="dxa"/>
            <w:vAlign w:val="top"/>
          </w:tcPr>
          <w:p w14:paraId="676B3B6C">
            <w:pPr>
              <w:pStyle w:val="8"/>
              <w:spacing w:line="23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到位率</w:t>
            </w: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999" w:type="dxa"/>
            <w:vAlign w:val="top"/>
          </w:tcPr>
          <w:p w14:paraId="6461F458">
            <w:pPr>
              <w:pStyle w:val="8"/>
              <w:spacing w:line="230" w:lineRule="exact"/>
            </w:pPr>
          </w:p>
        </w:tc>
        <w:tc>
          <w:tcPr>
            <w:tcW w:w="1089" w:type="dxa"/>
            <w:vAlign w:val="top"/>
          </w:tcPr>
          <w:p w14:paraId="22DBC5A6">
            <w:pPr>
              <w:pStyle w:val="8"/>
              <w:spacing w:line="230" w:lineRule="exact"/>
            </w:pPr>
          </w:p>
        </w:tc>
        <w:tc>
          <w:tcPr>
            <w:tcW w:w="909" w:type="dxa"/>
            <w:vAlign w:val="top"/>
          </w:tcPr>
          <w:p w14:paraId="5E220E4B">
            <w:pPr>
              <w:pStyle w:val="8"/>
              <w:spacing w:line="230" w:lineRule="exact"/>
            </w:pPr>
          </w:p>
        </w:tc>
        <w:tc>
          <w:tcPr>
            <w:tcW w:w="819" w:type="dxa"/>
            <w:vAlign w:val="top"/>
          </w:tcPr>
          <w:p w14:paraId="66CC0503">
            <w:pPr>
              <w:pStyle w:val="8"/>
              <w:spacing w:line="230" w:lineRule="exact"/>
            </w:pPr>
          </w:p>
        </w:tc>
        <w:tc>
          <w:tcPr>
            <w:tcW w:w="890" w:type="dxa"/>
            <w:vAlign w:val="top"/>
          </w:tcPr>
          <w:p w14:paraId="7D286119">
            <w:pPr>
              <w:pStyle w:val="8"/>
              <w:spacing w:line="230" w:lineRule="exact"/>
            </w:pPr>
          </w:p>
        </w:tc>
        <w:tc>
          <w:tcPr>
            <w:tcW w:w="769" w:type="dxa"/>
            <w:vAlign w:val="top"/>
          </w:tcPr>
          <w:p w14:paraId="00F1907C">
            <w:pPr>
              <w:pStyle w:val="8"/>
              <w:spacing w:line="230" w:lineRule="exact"/>
            </w:pPr>
          </w:p>
        </w:tc>
        <w:tc>
          <w:tcPr>
            <w:tcW w:w="550" w:type="dxa"/>
            <w:vAlign w:val="top"/>
          </w:tcPr>
          <w:p w14:paraId="76B9AEA2">
            <w:pPr>
              <w:pStyle w:val="8"/>
              <w:spacing w:line="230" w:lineRule="exact"/>
            </w:pPr>
          </w:p>
        </w:tc>
        <w:tc>
          <w:tcPr>
            <w:tcW w:w="919" w:type="dxa"/>
            <w:vAlign w:val="top"/>
          </w:tcPr>
          <w:p w14:paraId="0912BF53">
            <w:pPr>
              <w:pStyle w:val="8"/>
              <w:spacing w:line="230" w:lineRule="exact"/>
            </w:pPr>
          </w:p>
        </w:tc>
        <w:tc>
          <w:tcPr>
            <w:tcW w:w="740" w:type="dxa"/>
            <w:vAlign w:val="top"/>
          </w:tcPr>
          <w:p w14:paraId="11A1CCEE">
            <w:pPr>
              <w:pStyle w:val="8"/>
              <w:spacing w:line="23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已达成</w:t>
            </w:r>
          </w:p>
        </w:tc>
        <w:tc>
          <w:tcPr>
            <w:tcW w:w="700" w:type="dxa"/>
            <w:vAlign w:val="top"/>
          </w:tcPr>
          <w:p w14:paraId="45309AE9">
            <w:pPr>
              <w:pStyle w:val="8"/>
              <w:spacing w:line="230" w:lineRule="exact"/>
            </w:pPr>
          </w:p>
        </w:tc>
        <w:tc>
          <w:tcPr>
            <w:tcW w:w="1079" w:type="dxa"/>
            <w:vAlign w:val="top"/>
          </w:tcPr>
          <w:p w14:paraId="03469542">
            <w:pPr>
              <w:pStyle w:val="8"/>
              <w:spacing w:line="230" w:lineRule="exact"/>
            </w:pPr>
          </w:p>
        </w:tc>
        <w:tc>
          <w:tcPr>
            <w:tcW w:w="635" w:type="dxa"/>
            <w:vAlign w:val="top"/>
          </w:tcPr>
          <w:p w14:paraId="73402935">
            <w:pPr>
              <w:pStyle w:val="8"/>
              <w:spacing w:line="230" w:lineRule="exact"/>
            </w:pPr>
          </w:p>
        </w:tc>
      </w:tr>
      <w:tr w14:paraId="52FBC4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46F2DBD8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5D835180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11370E04">
            <w:pPr>
              <w:pStyle w:val="8"/>
              <w:spacing w:line="238" w:lineRule="exact"/>
            </w:pPr>
          </w:p>
        </w:tc>
        <w:tc>
          <w:tcPr>
            <w:tcW w:w="1294" w:type="dxa"/>
            <w:vAlign w:val="top"/>
          </w:tcPr>
          <w:p w14:paraId="6277E7B0">
            <w:pPr>
              <w:pStyle w:val="8"/>
              <w:spacing w:line="238" w:lineRule="exact"/>
            </w:pPr>
          </w:p>
        </w:tc>
        <w:tc>
          <w:tcPr>
            <w:tcW w:w="1474" w:type="dxa"/>
            <w:vAlign w:val="top"/>
          </w:tcPr>
          <w:p w14:paraId="4D20C2E2">
            <w:pPr>
              <w:pStyle w:val="8"/>
              <w:spacing w:line="238" w:lineRule="exact"/>
            </w:pPr>
          </w:p>
        </w:tc>
        <w:tc>
          <w:tcPr>
            <w:tcW w:w="999" w:type="dxa"/>
            <w:vAlign w:val="top"/>
          </w:tcPr>
          <w:p w14:paraId="7E61D928">
            <w:pPr>
              <w:pStyle w:val="8"/>
              <w:spacing w:line="238" w:lineRule="exact"/>
            </w:pPr>
          </w:p>
        </w:tc>
        <w:tc>
          <w:tcPr>
            <w:tcW w:w="1089" w:type="dxa"/>
            <w:vAlign w:val="top"/>
          </w:tcPr>
          <w:p w14:paraId="3DC050C5">
            <w:pPr>
              <w:pStyle w:val="8"/>
              <w:spacing w:line="238" w:lineRule="exact"/>
            </w:pPr>
          </w:p>
        </w:tc>
        <w:tc>
          <w:tcPr>
            <w:tcW w:w="909" w:type="dxa"/>
            <w:vAlign w:val="top"/>
          </w:tcPr>
          <w:p w14:paraId="1763A84B">
            <w:pPr>
              <w:pStyle w:val="8"/>
              <w:spacing w:line="238" w:lineRule="exact"/>
            </w:pPr>
          </w:p>
        </w:tc>
        <w:tc>
          <w:tcPr>
            <w:tcW w:w="819" w:type="dxa"/>
            <w:vAlign w:val="top"/>
          </w:tcPr>
          <w:p w14:paraId="29F1068D">
            <w:pPr>
              <w:pStyle w:val="8"/>
              <w:spacing w:line="238" w:lineRule="exact"/>
            </w:pPr>
          </w:p>
        </w:tc>
        <w:tc>
          <w:tcPr>
            <w:tcW w:w="890" w:type="dxa"/>
            <w:vAlign w:val="top"/>
          </w:tcPr>
          <w:p w14:paraId="6726BEAE">
            <w:pPr>
              <w:pStyle w:val="8"/>
              <w:spacing w:line="238" w:lineRule="exact"/>
            </w:pPr>
          </w:p>
        </w:tc>
        <w:tc>
          <w:tcPr>
            <w:tcW w:w="769" w:type="dxa"/>
            <w:vAlign w:val="top"/>
          </w:tcPr>
          <w:p w14:paraId="68518E49">
            <w:pPr>
              <w:pStyle w:val="8"/>
              <w:spacing w:line="238" w:lineRule="exact"/>
            </w:pPr>
          </w:p>
        </w:tc>
        <w:tc>
          <w:tcPr>
            <w:tcW w:w="550" w:type="dxa"/>
            <w:vAlign w:val="top"/>
          </w:tcPr>
          <w:p w14:paraId="6D90F1BB">
            <w:pPr>
              <w:pStyle w:val="8"/>
              <w:spacing w:line="238" w:lineRule="exact"/>
            </w:pPr>
          </w:p>
        </w:tc>
        <w:tc>
          <w:tcPr>
            <w:tcW w:w="919" w:type="dxa"/>
            <w:vAlign w:val="top"/>
          </w:tcPr>
          <w:p w14:paraId="703F288E">
            <w:pPr>
              <w:pStyle w:val="8"/>
              <w:spacing w:line="238" w:lineRule="exact"/>
            </w:pPr>
          </w:p>
        </w:tc>
        <w:tc>
          <w:tcPr>
            <w:tcW w:w="740" w:type="dxa"/>
            <w:vAlign w:val="top"/>
          </w:tcPr>
          <w:p w14:paraId="01F8DD80">
            <w:pPr>
              <w:pStyle w:val="8"/>
              <w:spacing w:line="238" w:lineRule="exact"/>
            </w:pPr>
          </w:p>
        </w:tc>
        <w:tc>
          <w:tcPr>
            <w:tcW w:w="700" w:type="dxa"/>
            <w:vAlign w:val="top"/>
          </w:tcPr>
          <w:p w14:paraId="2AD173F1">
            <w:pPr>
              <w:pStyle w:val="8"/>
              <w:spacing w:line="238" w:lineRule="exact"/>
            </w:pPr>
          </w:p>
        </w:tc>
        <w:tc>
          <w:tcPr>
            <w:tcW w:w="1079" w:type="dxa"/>
            <w:vAlign w:val="top"/>
          </w:tcPr>
          <w:p w14:paraId="7221E712">
            <w:pPr>
              <w:pStyle w:val="8"/>
              <w:spacing w:line="238" w:lineRule="exact"/>
            </w:pPr>
          </w:p>
        </w:tc>
        <w:tc>
          <w:tcPr>
            <w:tcW w:w="635" w:type="dxa"/>
            <w:vAlign w:val="top"/>
          </w:tcPr>
          <w:p w14:paraId="1EF79CAB">
            <w:pPr>
              <w:pStyle w:val="8"/>
              <w:spacing w:line="238" w:lineRule="exact"/>
            </w:pPr>
          </w:p>
        </w:tc>
      </w:tr>
      <w:tr w14:paraId="493F89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0C2BFE26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restart"/>
            <w:tcBorders>
              <w:bottom w:val="nil"/>
            </w:tcBorders>
            <w:vAlign w:val="top"/>
          </w:tcPr>
          <w:p w14:paraId="3D7F3D6D">
            <w:pPr>
              <w:pStyle w:val="8"/>
              <w:spacing w:line="350" w:lineRule="auto"/>
              <w:rPr>
                <w:sz w:val="21"/>
              </w:rPr>
            </w:pPr>
          </w:p>
          <w:p w14:paraId="6299E7CA">
            <w:pPr>
              <w:spacing w:before="65" w:line="220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效益指标</w:t>
            </w:r>
          </w:p>
        </w:tc>
        <w:tc>
          <w:tcPr>
            <w:tcW w:w="1239" w:type="dxa"/>
            <w:vAlign w:val="top"/>
          </w:tcPr>
          <w:p w14:paraId="42603BA8">
            <w:pPr>
              <w:spacing w:before="27" w:line="187" w:lineRule="auto"/>
              <w:ind w:left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经济效益指标</w:t>
            </w:r>
          </w:p>
        </w:tc>
        <w:tc>
          <w:tcPr>
            <w:tcW w:w="1294" w:type="dxa"/>
            <w:vAlign w:val="top"/>
          </w:tcPr>
          <w:p w14:paraId="2C2D301E">
            <w:pPr>
              <w:pStyle w:val="8"/>
              <w:spacing w:line="23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</w:rPr>
              <w:t>现场销</w:t>
            </w:r>
            <w:r>
              <w:rPr>
                <w:rFonts w:hint="eastAsia" w:eastAsia="宋体"/>
                <w:lang w:eastAsia="zh-CN"/>
              </w:rPr>
              <w:t>售</w:t>
            </w:r>
            <w:r>
              <w:rPr>
                <w:rFonts w:hint="eastAsia" w:eastAsia="宋体"/>
                <w:lang w:val="en-US" w:eastAsia="zh-CN"/>
              </w:rPr>
              <w:t>/订单促成</w:t>
            </w:r>
          </w:p>
        </w:tc>
        <w:tc>
          <w:tcPr>
            <w:tcW w:w="1474" w:type="dxa"/>
            <w:vAlign w:val="top"/>
          </w:tcPr>
          <w:p w14:paraId="704F1519">
            <w:pPr>
              <w:pStyle w:val="8"/>
              <w:spacing w:line="23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现场销售额50多万,促成订单2个</w:t>
            </w:r>
          </w:p>
        </w:tc>
        <w:tc>
          <w:tcPr>
            <w:tcW w:w="999" w:type="dxa"/>
            <w:vAlign w:val="top"/>
          </w:tcPr>
          <w:p w14:paraId="1A5C8609">
            <w:pPr>
              <w:pStyle w:val="8"/>
              <w:spacing w:line="230" w:lineRule="exact"/>
            </w:pPr>
          </w:p>
        </w:tc>
        <w:tc>
          <w:tcPr>
            <w:tcW w:w="1089" w:type="dxa"/>
            <w:vAlign w:val="top"/>
          </w:tcPr>
          <w:p w14:paraId="298B8C1C">
            <w:pPr>
              <w:pStyle w:val="8"/>
              <w:spacing w:line="230" w:lineRule="exact"/>
            </w:pPr>
          </w:p>
        </w:tc>
        <w:tc>
          <w:tcPr>
            <w:tcW w:w="909" w:type="dxa"/>
            <w:vAlign w:val="top"/>
          </w:tcPr>
          <w:p w14:paraId="73C2FF38">
            <w:pPr>
              <w:pStyle w:val="8"/>
              <w:spacing w:line="230" w:lineRule="exact"/>
            </w:pPr>
          </w:p>
        </w:tc>
        <w:tc>
          <w:tcPr>
            <w:tcW w:w="819" w:type="dxa"/>
            <w:vAlign w:val="top"/>
          </w:tcPr>
          <w:p w14:paraId="5023EFA3">
            <w:pPr>
              <w:pStyle w:val="8"/>
              <w:spacing w:line="230" w:lineRule="exact"/>
            </w:pPr>
          </w:p>
        </w:tc>
        <w:tc>
          <w:tcPr>
            <w:tcW w:w="890" w:type="dxa"/>
            <w:vAlign w:val="top"/>
          </w:tcPr>
          <w:p w14:paraId="6C6E8539">
            <w:pPr>
              <w:pStyle w:val="8"/>
              <w:spacing w:line="230" w:lineRule="exact"/>
            </w:pPr>
          </w:p>
        </w:tc>
        <w:tc>
          <w:tcPr>
            <w:tcW w:w="769" w:type="dxa"/>
            <w:vAlign w:val="top"/>
          </w:tcPr>
          <w:p w14:paraId="26E8A822">
            <w:pPr>
              <w:pStyle w:val="8"/>
              <w:spacing w:line="230" w:lineRule="exact"/>
            </w:pPr>
          </w:p>
        </w:tc>
        <w:tc>
          <w:tcPr>
            <w:tcW w:w="550" w:type="dxa"/>
            <w:vAlign w:val="top"/>
          </w:tcPr>
          <w:p w14:paraId="7C81F1AF">
            <w:pPr>
              <w:pStyle w:val="8"/>
              <w:spacing w:line="230" w:lineRule="exact"/>
            </w:pPr>
          </w:p>
        </w:tc>
        <w:tc>
          <w:tcPr>
            <w:tcW w:w="919" w:type="dxa"/>
            <w:vAlign w:val="top"/>
          </w:tcPr>
          <w:p w14:paraId="46D590BB">
            <w:pPr>
              <w:pStyle w:val="8"/>
              <w:spacing w:line="230" w:lineRule="exact"/>
            </w:pPr>
          </w:p>
        </w:tc>
        <w:tc>
          <w:tcPr>
            <w:tcW w:w="740" w:type="dxa"/>
            <w:vAlign w:val="top"/>
          </w:tcPr>
          <w:p w14:paraId="6A26E87F">
            <w:pPr>
              <w:pStyle w:val="8"/>
              <w:spacing w:line="23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超预期自标</w:t>
            </w:r>
          </w:p>
        </w:tc>
        <w:tc>
          <w:tcPr>
            <w:tcW w:w="700" w:type="dxa"/>
            <w:vAlign w:val="top"/>
          </w:tcPr>
          <w:p w14:paraId="4B5E0D9E">
            <w:pPr>
              <w:pStyle w:val="8"/>
              <w:spacing w:line="230" w:lineRule="exact"/>
            </w:pPr>
          </w:p>
        </w:tc>
        <w:tc>
          <w:tcPr>
            <w:tcW w:w="1079" w:type="dxa"/>
            <w:vAlign w:val="top"/>
          </w:tcPr>
          <w:p w14:paraId="44EDB665">
            <w:pPr>
              <w:pStyle w:val="8"/>
              <w:spacing w:line="230" w:lineRule="exact"/>
            </w:pPr>
          </w:p>
        </w:tc>
        <w:tc>
          <w:tcPr>
            <w:tcW w:w="635" w:type="dxa"/>
            <w:vAlign w:val="top"/>
          </w:tcPr>
          <w:p w14:paraId="6597D853">
            <w:pPr>
              <w:pStyle w:val="8"/>
              <w:spacing w:line="230" w:lineRule="exact"/>
            </w:pPr>
          </w:p>
        </w:tc>
      </w:tr>
      <w:tr w14:paraId="17DB2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718A0CA5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29DC6FDE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7998E82F">
            <w:pPr>
              <w:spacing w:before="36" w:line="188" w:lineRule="auto"/>
              <w:ind w:left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社会效益指标</w:t>
            </w:r>
          </w:p>
        </w:tc>
        <w:tc>
          <w:tcPr>
            <w:tcW w:w="1294" w:type="dxa"/>
            <w:vAlign w:val="top"/>
          </w:tcPr>
          <w:p w14:paraId="5F8B406F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产品知名度、美誉度</w:t>
            </w:r>
          </w:p>
        </w:tc>
        <w:tc>
          <w:tcPr>
            <w:tcW w:w="1474" w:type="dxa"/>
            <w:vAlign w:val="top"/>
          </w:tcPr>
          <w:p w14:paraId="0AA9DE02">
            <w:pPr>
              <w:pStyle w:val="8"/>
              <w:spacing w:line="24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市场反响良好，知名度稳步提升</w:t>
            </w:r>
          </w:p>
        </w:tc>
        <w:tc>
          <w:tcPr>
            <w:tcW w:w="999" w:type="dxa"/>
            <w:vAlign w:val="top"/>
          </w:tcPr>
          <w:p w14:paraId="61F203F5">
            <w:pPr>
              <w:pStyle w:val="8"/>
              <w:spacing w:line="240" w:lineRule="exact"/>
            </w:pPr>
          </w:p>
        </w:tc>
        <w:tc>
          <w:tcPr>
            <w:tcW w:w="1089" w:type="dxa"/>
            <w:vAlign w:val="top"/>
          </w:tcPr>
          <w:p w14:paraId="675A1A4C">
            <w:pPr>
              <w:pStyle w:val="8"/>
              <w:spacing w:line="240" w:lineRule="exact"/>
            </w:pPr>
          </w:p>
        </w:tc>
        <w:tc>
          <w:tcPr>
            <w:tcW w:w="909" w:type="dxa"/>
            <w:vAlign w:val="top"/>
          </w:tcPr>
          <w:p w14:paraId="05177315">
            <w:pPr>
              <w:pStyle w:val="8"/>
              <w:spacing w:line="240" w:lineRule="exact"/>
            </w:pPr>
          </w:p>
        </w:tc>
        <w:tc>
          <w:tcPr>
            <w:tcW w:w="819" w:type="dxa"/>
            <w:vAlign w:val="top"/>
          </w:tcPr>
          <w:p w14:paraId="6ED9EA5D">
            <w:pPr>
              <w:pStyle w:val="8"/>
              <w:spacing w:line="240" w:lineRule="exact"/>
            </w:pPr>
          </w:p>
        </w:tc>
        <w:tc>
          <w:tcPr>
            <w:tcW w:w="890" w:type="dxa"/>
            <w:vAlign w:val="top"/>
          </w:tcPr>
          <w:p w14:paraId="555D4D03">
            <w:pPr>
              <w:pStyle w:val="8"/>
              <w:spacing w:line="240" w:lineRule="exact"/>
            </w:pPr>
          </w:p>
        </w:tc>
        <w:tc>
          <w:tcPr>
            <w:tcW w:w="769" w:type="dxa"/>
            <w:vAlign w:val="top"/>
          </w:tcPr>
          <w:p w14:paraId="2C6C4AFD">
            <w:pPr>
              <w:pStyle w:val="8"/>
              <w:spacing w:line="240" w:lineRule="exact"/>
            </w:pPr>
          </w:p>
        </w:tc>
        <w:tc>
          <w:tcPr>
            <w:tcW w:w="550" w:type="dxa"/>
            <w:vAlign w:val="top"/>
          </w:tcPr>
          <w:p w14:paraId="5BE200C5">
            <w:pPr>
              <w:pStyle w:val="8"/>
              <w:spacing w:line="240" w:lineRule="exact"/>
            </w:pPr>
          </w:p>
        </w:tc>
        <w:tc>
          <w:tcPr>
            <w:tcW w:w="919" w:type="dxa"/>
            <w:vAlign w:val="top"/>
          </w:tcPr>
          <w:p w14:paraId="4C948C28">
            <w:pPr>
              <w:pStyle w:val="8"/>
              <w:spacing w:line="240" w:lineRule="exact"/>
            </w:pPr>
          </w:p>
        </w:tc>
        <w:tc>
          <w:tcPr>
            <w:tcW w:w="740" w:type="dxa"/>
            <w:vAlign w:val="top"/>
          </w:tcPr>
          <w:p w14:paraId="36C2179D">
            <w:pPr>
              <w:pStyle w:val="8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达成目标</w:t>
            </w:r>
          </w:p>
        </w:tc>
        <w:tc>
          <w:tcPr>
            <w:tcW w:w="700" w:type="dxa"/>
            <w:vAlign w:val="top"/>
          </w:tcPr>
          <w:p w14:paraId="1F44AE2E">
            <w:pPr>
              <w:pStyle w:val="8"/>
              <w:spacing w:line="240" w:lineRule="exact"/>
            </w:pPr>
          </w:p>
        </w:tc>
        <w:tc>
          <w:tcPr>
            <w:tcW w:w="1079" w:type="dxa"/>
            <w:vAlign w:val="top"/>
          </w:tcPr>
          <w:p w14:paraId="50F9ABB5">
            <w:pPr>
              <w:pStyle w:val="8"/>
              <w:spacing w:line="240" w:lineRule="exact"/>
            </w:pPr>
          </w:p>
        </w:tc>
        <w:tc>
          <w:tcPr>
            <w:tcW w:w="635" w:type="dxa"/>
            <w:vAlign w:val="top"/>
          </w:tcPr>
          <w:p w14:paraId="512BD6A1">
            <w:pPr>
              <w:pStyle w:val="8"/>
              <w:spacing w:line="240" w:lineRule="exact"/>
            </w:pPr>
          </w:p>
        </w:tc>
      </w:tr>
      <w:tr w14:paraId="0248B5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463437BE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1BE393EB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11D9BAD1">
            <w:pPr>
              <w:spacing w:before="27" w:line="186" w:lineRule="auto"/>
              <w:ind w:left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生态效益指标</w:t>
            </w:r>
          </w:p>
        </w:tc>
        <w:tc>
          <w:tcPr>
            <w:tcW w:w="1294" w:type="dxa"/>
            <w:vAlign w:val="top"/>
          </w:tcPr>
          <w:p w14:paraId="34DB4305">
            <w:pPr>
              <w:pStyle w:val="8"/>
              <w:spacing w:line="228" w:lineRule="exact"/>
              <w:rPr>
                <w:rFonts w:hint="eastAsia" w:eastAsia="宋体"/>
                <w:sz w:val="19"/>
                <w:lang w:eastAsia="zh-CN"/>
              </w:rPr>
            </w:pPr>
          </w:p>
        </w:tc>
        <w:tc>
          <w:tcPr>
            <w:tcW w:w="1474" w:type="dxa"/>
            <w:vAlign w:val="top"/>
          </w:tcPr>
          <w:p w14:paraId="3D13A03D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999" w:type="dxa"/>
            <w:vAlign w:val="top"/>
          </w:tcPr>
          <w:p w14:paraId="10CB54EA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1089" w:type="dxa"/>
            <w:vAlign w:val="top"/>
          </w:tcPr>
          <w:p w14:paraId="1C3DAFB9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909" w:type="dxa"/>
            <w:vAlign w:val="top"/>
          </w:tcPr>
          <w:p w14:paraId="65EB6655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819" w:type="dxa"/>
            <w:vAlign w:val="top"/>
          </w:tcPr>
          <w:p w14:paraId="0BE32842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890" w:type="dxa"/>
            <w:vAlign w:val="top"/>
          </w:tcPr>
          <w:p w14:paraId="65AFC360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769" w:type="dxa"/>
            <w:vAlign w:val="top"/>
          </w:tcPr>
          <w:p w14:paraId="6AF53886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550" w:type="dxa"/>
            <w:vAlign w:val="top"/>
          </w:tcPr>
          <w:p w14:paraId="1F28DFC9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919" w:type="dxa"/>
            <w:vAlign w:val="top"/>
          </w:tcPr>
          <w:p w14:paraId="3FCDD46A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740" w:type="dxa"/>
            <w:vAlign w:val="top"/>
          </w:tcPr>
          <w:p w14:paraId="144EAC79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700" w:type="dxa"/>
            <w:vAlign w:val="top"/>
          </w:tcPr>
          <w:p w14:paraId="2FEA2F06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1079" w:type="dxa"/>
            <w:vAlign w:val="top"/>
          </w:tcPr>
          <w:p w14:paraId="75B286DD">
            <w:pPr>
              <w:pStyle w:val="8"/>
              <w:spacing w:line="228" w:lineRule="exact"/>
              <w:rPr>
                <w:sz w:val="19"/>
              </w:rPr>
            </w:pPr>
          </w:p>
        </w:tc>
        <w:tc>
          <w:tcPr>
            <w:tcW w:w="635" w:type="dxa"/>
            <w:vAlign w:val="top"/>
          </w:tcPr>
          <w:p w14:paraId="0A7C1C88">
            <w:pPr>
              <w:pStyle w:val="8"/>
              <w:spacing w:line="228" w:lineRule="exact"/>
              <w:rPr>
                <w:sz w:val="19"/>
              </w:rPr>
            </w:pPr>
          </w:p>
        </w:tc>
      </w:tr>
      <w:tr w14:paraId="348E92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30E8DD1E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069ADD75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29EB126D">
            <w:pPr>
              <w:pStyle w:val="8"/>
              <w:spacing w:line="240" w:lineRule="exact"/>
            </w:pPr>
          </w:p>
        </w:tc>
        <w:tc>
          <w:tcPr>
            <w:tcW w:w="1294" w:type="dxa"/>
            <w:vAlign w:val="top"/>
          </w:tcPr>
          <w:p w14:paraId="674BA666">
            <w:pPr>
              <w:pStyle w:val="8"/>
              <w:spacing w:line="240" w:lineRule="exact"/>
            </w:pPr>
          </w:p>
        </w:tc>
        <w:tc>
          <w:tcPr>
            <w:tcW w:w="1474" w:type="dxa"/>
            <w:vAlign w:val="top"/>
          </w:tcPr>
          <w:p w14:paraId="76F64CAE">
            <w:pPr>
              <w:pStyle w:val="8"/>
              <w:spacing w:line="240" w:lineRule="exact"/>
            </w:pPr>
          </w:p>
        </w:tc>
        <w:tc>
          <w:tcPr>
            <w:tcW w:w="999" w:type="dxa"/>
            <w:vAlign w:val="top"/>
          </w:tcPr>
          <w:p w14:paraId="4747BBD2">
            <w:pPr>
              <w:pStyle w:val="8"/>
              <w:spacing w:line="240" w:lineRule="exact"/>
            </w:pPr>
          </w:p>
        </w:tc>
        <w:tc>
          <w:tcPr>
            <w:tcW w:w="1089" w:type="dxa"/>
            <w:vAlign w:val="top"/>
          </w:tcPr>
          <w:p w14:paraId="2BBFBC5F">
            <w:pPr>
              <w:pStyle w:val="8"/>
              <w:spacing w:line="240" w:lineRule="exact"/>
            </w:pPr>
          </w:p>
        </w:tc>
        <w:tc>
          <w:tcPr>
            <w:tcW w:w="909" w:type="dxa"/>
            <w:vAlign w:val="top"/>
          </w:tcPr>
          <w:p w14:paraId="38283369">
            <w:pPr>
              <w:pStyle w:val="8"/>
              <w:spacing w:line="240" w:lineRule="exact"/>
            </w:pPr>
          </w:p>
        </w:tc>
        <w:tc>
          <w:tcPr>
            <w:tcW w:w="819" w:type="dxa"/>
            <w:vAlign w:val="top"/>
          </w:tcPr>
          <w:p w14:paraId="61073508">
            <w:pPr>
              <w:pStyle w:val="8"/>
              <w:spacing w:line="240" w:lineRule="exact"/>
            </w:pPr>
          </w:p>
        </w:tc>
        <w:tc>
          <w:tcPr>
            <w:tcW w:w="890" w:type="dxa"/>
            <w:vAlign w:val="top"/>
          </w:tcPr>
          <w:p w14:paraId="00371765">
            <w:pPr>
              <w:pStyle w:val="8"/>
              <w:spacing w:line="240" w:lineRule="exact"/>
            </w:pPr>
          </w:p>
        </w:tc>
        <w:tc>
          <w:tcPr>
            <w:tcW w:w="769" w:type="dxa"/>
            <w:vAlign w:val="top"/>
          </w:tcPr>
          <w:p w14:paraId="0538CB15">
            <w:pPr>
              <w:pStyle w:val="8"/>
              <w:spacing w:line="240" w:lineRule="exact"/>
            </w:pPr>
          </w:p>
        </w:tc>
        <w:tc>
          <w:tcPr>
            <w:tcW w:w="550" w:type="dxa"/>
            <w:vAlign w:val="top"/>
          </w:tcPr>
          <w:p w14:paraId="217D33E1">
            <w:pPr>
              <w:pStyle w:val="8"/>
              <w:spacing w:line="240" w:lineRule="exact"/>
            </w:pPr>
          </w:p>
        </w:tc>
        <w:tc>
          <w:tcPr>
            <w:tcW w:w="919" w:type="dxa"/>
            <w:vAlign w:val="top"/>
          </w:tcPr>
          <w:p w14:paraId="2E37E22B">
            <w:pPr>
              <w:pStyle w:val="8"/>
              <w:spacing w:line="240" w:lineRule="exact"/>
            </w:pPr>
          </w:p>
        </w:tc>
        <w:tc>
          <w:tcPr>
            <w:tcW w:w="740" w:type="dxa"/>
            <w:vAlign w:val="top"/>
          </w:tcPr>
          <w:p w14:paraId="25F5286B">
            <w:pPr>
              <w:pStyle w:val="8"/>
              <w:spacing w:line="240" w:lineRule="exact"/>
            </w:pPr>
          </w:p>
        </w:tc>
        <w:tc>
          <w:tcPr>
            <w:tcW w:w="700" w:type="dxa"/>
            <w:vAlign w:val="top"/>
          </w:tcPr>
          <w:p w14:paraId="49F5DFDA">
            <w:pPr>
              <w:pStyle w:val="8"/>
              <w:spacing w:line="240" w:lineRule="exact"/>
            </w:pPr>
          </w:p>
        </w:tc>
        <w:tc>
          <w:tcPr>
            <w:tcW w:w="1079" w:type="dxa"/>
            <w:vAlign w:val="top"/>
          </w:tcPr>
          <w:p w14:paraId="2972E30D">
            <w:pPr>
              <w:pStyle w:val="8"/>
              <w:spacing w:line="240" w:lineRule="exact"/>
            </w:pPr>
          </w:p>
        </w:tc>
        <w:tc>
          <w:tcPr>
            <w:tcW w:w="635" w:type="dxa"/>
            <w:vAlign w:val="top"/>
          </w:tcPr>
          <w:p w14:paraId="40599E9F">
            <w:pPr>
              <w:pStyle w:val="8"/>
              <w:spacing w:line="240" w:lineRule="exact"/>
            </w:pPr>
          </w:p>
        </w:tc>
      </w:tr>
      <w:tr w14:paraId="3645C5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43550CB5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restart"/>
            <w:tcBorders>
              <w:bottom w:val="nil"/>
            </w:tcBorders>
            <w:vAlign w:val="top"/>
          </w:tcPr>
          <w:p w14:paraId="4341AFEF">
            <w:pPr>
              <w:spacing w:before="158" w:line="219" w:lineRule="auto"/>
              <w:ind w:left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满意度</w:t>
            </w:r>
          </w:p>
          <w:p w14:paraId="40D4EA79">
            <w:pPr>
              <w:spacing w:before="3" w:line="220" w:lineRule="auto"/>
              <w:ind w:left="1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</w:tc>
        <w:tc>
          <w:tcPr>
            <w:tcW w:w="1239" w:type="dxa"/>
            <w:vAlign w:val="top"/>
          </w:tcPr>
          <w:p w14:paraId="1122C1C1">
            <w:pPr>
              <w:spacing w:before="28" w:line="208" w:lineRule="auto"/>
              <w:ind w:left="210" w:right="125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服务对象满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意度指标</w:t>
            </w:r>
          </w:p>
        </w:tc>
        <w:tc>
          <w:tcPr>
            <w:tcW w:w="1294" w:type="dxa"/>
            <w:vAlign w:val="top"/>
          </w:tcPr>
          <w:p w14:paraId="3C7539FC">
            <w:pPr>
              <w:pStyle w:val="8"/>
              <w:rPr>
                <w:rFonts w:hint="eastAsia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服务对象满意度</w:t>
            </w:r>
          </w:p>
        </w:tc>
        <w:tc>
          <w:tcPr>
            <w:tcW w:w="1474" w:type="dxa"/>
            <w:vAlign w:val="top"/>
          </w:tcPr>
          <w:p w14:paraId="1E778927">
            <w:pPr>
              <w:pStyle w:val="8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default" w:ascii="Arial" w:hAnsi="Arial" w:eastAsia="宋体" w:cs="Arial"/>
                <w:sz w:val="21"/>
                <w:lang w:val="en-US" w:eastAsia="zh-CN"/>
              </w:rPr>
              <w:t>≥</w:t>
            </w:r>
            <w:r>
              <w:rPr>
                <w:rFonts w:hint="eastAsia" w:eastAsia="宋体"/>
                <w:sz w:val="21"/>
                <w:lang w:val="en-US" w:eastAsia="zh-CN"/>
              </w:rPr>
              <w:t>90%</w:t>
            </w:r>
          </w:p>
        </w:tc>
        <w:tc>
          <w:tcPr>
            <w:tcW w:w="999" w:type="dxa"/>
            <w:vAlign w:val="top"/>
          </w:tcPr>
          <w:p w14:paraId="0FE4938B">
            <w:pPr>
              <w:pStyle w:val="8"/>
              <w:rPr>
                <w:sz w:val="21"/>
              </w:rPr>
            </w:pPr>
          </w:p>
        </w:tc>
        <w:tc>
          <w:tcPr>
            <w:tcW w:w="1089" w:type="dxa"/>
            <w:vAlign w:val="top"/>
          </w:tcPr>
          <w:p w14:paraId="2CDA3629">
            <w:pPr>
              <w:pStyle w:val="8"/>
              <w:rPr>
                <w:sz w:val="21"/>
              </w:rPr>
            </w:pPr>
          </w:p>
        </w:tc>
        <w:tc>
          <w:tcPr>
            <w:tcW w:w="909" w:type="dxa"/>
            <w:vAlign w:val="top"/>
          </w:tcPr>
          <w:p w14:paraId="0A8B5F7A">
            <w:pPr>
              <w:pStyle w:val="8"/>
              <w:rPr>
                <w:sz w:val="21"/>
              </w:rPr>
            </w:pPr>
          </w:p>
        </w:tc>
        <w:tc>
          <w:tcPr>
            <w:tcW w:w="819" w:type="dxa"/>
            <w:vAlign w:val="top"/>
          </w:tcPr>
          <w:p w14:paraId="0209F174">
            <w:pPr>
              <w:pStyle w:val="8"/>
              <w:rPr>
                <w:sz w:val="21"/>
              </w:rPr>
            </w:pPr>
          </w:p>
        </w:tc>
        <w:tc>
          <w:tcPr>
            <w:tcW w:w="890" w:type="dxa"/>
            <w:vAlign w:val="top"/>
          </w:tcPr>
          <w:p w14:paraId="56254436">
            <w:pPr>
              <w:pStyle w:val="8"/>
              <w:rPr>
                <w:sz w:val="21"/>
              </w:rPr>
            </w:pPr>
          </w:p>
        </w:tc>
        <w:tc>
          <w:tcPr>
            <w:tcW w:w="769" w:type="dxa"/>
            <w:vAlign w:val="top"/>
          </w:tcPr>
          <w:p w14:paraId="701D5A16">
            <w:pPr>
              <w:pStyle w:val="8"/>
              <w:rPr>
                <w:sz w:val="21"/>
              </w:rPr>
            </w:pPr>
          </w:p>
        </w:tc>
        <w:tc>
          <w:tcPr>
            <w:tcW w:w="550" w:type="dxa"/>
            <w:vAlign w:val="top"/>
          </w:tcPr>
          <w:p w14:paraId="0CE9DD8C">
            <w:pPr>
              <w:pStyle w:val="8"/>
              <w:rPr>
                <w:sz w:val="21"/>
              </w:rPr>
            </w:pPr>
          </w:p>
        </w:tc>
        <w:tc>
          <w:tcPr>
            <w:tcW w:w="919" w:type="dxa"/>
            <w:vAlign w:val="top"/>
          </w:tcPr>
          <w:p w14:paraId="52B369B2">
            <w:pPr>
              <w:pStyle w:val="8"/>
              <w:rPr>
                <w:sz w:val="21"/>
              </w:rPr>
            </w:pPr>
          </w:p>
        </w:tc>
        <w:tc>
          <w:tcPr>
            <w:tcW w:w="740" w:type="dxa"/>
            <w:vAlign w:val="top"/>
          </w:tcPr>
          <w:p w14:paraId="51B8F88C">
            <w:pPr>
              <w:pStyle w:val="8"/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95%</w:t>
            </w:r>
          </w:p>
        </w:tc>
        <w:tc>
          <w:tcPr>
            <w:tcW w:w="700" w:type="dxa"/>
            <w:vAlign w:val="top"/>
          </w:tcPr>
          <w:p w14:paraId="034A1024">
            <w:pPr>
              <w:pStyle w:val="8"/>
              <w:rPr>
                <w:sz w:val="21"/>
              </w:rPr>
            </w:pPr>
          </w:p>
        </w:tc>
        <w:tc>
          <w:tcPr>
            <w:tcW w:w="1079" w:type="dxa"/>
            <w:vAlign w:val="top"/>
          </w:tcPr>
          <w:p w14:paraId="57BF264E">
            <w:pPr>
              <w:pStyle w:val="8"/>
              <w:rPr>
                <w:sz w:val="21"/>
              </w:rPr>
            </w:pPr>
          </w:p>
        </w:tc>
        <w:tc>
          <w:tcPr>
            <w:tcW w:w="635" w:type="dxa"/>
            <w:vAlign w:val="top"/>
          </w:tcPr>
          <w:p w14:paraId="00EBADD3">
            <w:pPr>
              <w:pStyle w:val="8"/>
              <w:rPr>
                <w:sz w:val="21"/>
              </w:rPr>
            </w:pPr>
          </w:p>
        </w:tc>
      </w:tr>
      <w:tr w14:paraId="451020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605" w:type="dxa"/>
            <w:vMerge w:val="continue"/>
            <w:tcBorders>
              <w:top w:val="nil"/>
            </w:tcBorders>
            <w:vAlign w:val="top"/>
          </w:tcPr>
          <w:p w14:paraId="0B04D4A1">
            <w:pPr>
              <w:pStyle w:val="8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56810DFA">
            <w:pPr>
              <w:pStyle w:val="8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4AA2B1C8">
            <w:pPr>
              <w:pStyle w:val="8"/>
              <w:spacing w:line="235" w:lineRule="exact"/>
            </w:pPr>
          </w:p>
        </w:tc>
        <w:tc>
          <w:tcPr>
            <w:tcW w:w="1294" w:type="dxa"/>
            <w:vAlign w:val="top"/>
          </w:tcPr>
          <w:p w14:paraId="1F04F526">
            <w:pPr>
              <w:pStyle w:val="8"/>
              <w:spacing w:line="235" w:lineRule="exact"/>
            </w:pPr>
          </w:p>
        </w:tc>
        <w:tc>
          <w:tcPr>
            <w:tcW w:w="1474" w:type="dxa"/>
            <w:vAlign w:val="top"/>
          </w:tcPr>
          <w:p w14:paraId="6FAB6B8D">
            <w:pPr>
              <w:pStyle w:val="8"/>
              <w:spacing w:line="235" w:lineRule="exact"/>
            </w:pPr>
          </w:p>
        </w:tc>
        <w:tc>
          <w:tcPr>
            <w:tcW w:w="999" w:type="dxa"/>
            <w:vAlign w:val="top"/>
          </w:tcPr>
          <w:p w14:paraId="20010F21">
            <w:pPr>
              <w:pStyle w:val="8"/>
              <w:spacing w:line="235" w:lineRule="exact"/>
            </w:pPr>
          </w:p>
        </w:tc>
        <w:tc>
          <w:tcPr>
            <w:tcW w:w="1089" w:type="dxa"/>
            <w:vAlign w:val="top"/>
          </w:tcPr>
          <w:p w14:paraId="76D688BD">
            <w:pPr>
              <w:pStyle w:val="8"/>
              <w:spacing w:line="235" w:lineRule="exact"/>
            </w:pPr>
          </w:p>
        </w:tc>
        <w:tc>
          <w:tcPr>
            <w:tcW w:w="909" w:type="dxa"/>
            <w:vAlign w:val="top"/>
          </w:tcPr>
          <w:p w14:paraId="77953DAC">
            <w:pPr>
              <w:pStyle w:val="8"/>
              <w:spacing w:line="235" w:lineRule="exact"/>
            </w:pPr>
          </w:p>
        </w:tc>
        <w:tc>
          <w:tcPr>
            <w:tcW w:w="819" w:type="dxa"/>
            <w:vAlign w:val="top"/>
          </w:tcPr>
          <w:p w14:paraId="5FDAF281">
            <w:pPr>
              <w:pStyle w:val="8"/>
              <w:spacing w:line="235" w:lineRule="exact"/>
            </w:pPr>
          </w:p>
        </w:tc>
        <w:tc>
          <w:tcPr>
            <w:tcW w:w="890" w:type="dxa"/>
            <w:vAlign w:val="top"/>
          </w:tcPr>
          <w:p w14:paraId="5F45E424">
            <w:pPr>
              <w:pStyle w:val="8"/>
              <w:spacing w:line="235" w:lineRule="exact"/>
            </w:pPr>
          </w:p>
        </w:tc>
        <w:tc>
          <w:tcPr>
            <w:tcW w:w="769" w:type="dxa"/>
            <w:vAlign w:val="top"/>
          </w:tcPr>
          <w:p w14:paraId="0B303684">
            <w:pPr>
              <w:pStyle w:val="8"/>
              <w:spacing w:line="235" w:lineRule="exact"/>
            </w:pPr>
          </w:p>
        </w:tc>
        <w:tc>
          <w:tcPr>
            <w:tcW w:w="550" w:type="dxa"/>
            <w:vAlign w:val="top"/>
          </w:tcPr>
          <w:p w14:paraId="7596AEF9">
            <w:pPr>
              <w:pStyle w:val="8"/>
              <w:spacing w:line="235" w:lineRule="exact"/>
            </w:pPr>
          </w:p>
        </w:tc>
        <w:tc>
          <w:tcPr>
            <w:tcW w:w="919" w:type="dxa"/>
            <w:vAlign w:val="top"/>
          </w:tcPr>
          <w:p w14:paraId="22377AE7">
            <w:pPr>
              <w:pStyle w:val="8"/>
              <w:spacing w:line="235" w:lineRule="exact"/>
            </w:pPr>
          </w:p>
        </w:tc>
        <w:tc>
          <w:tcPr>
            <w:tcW w:w="740" w:type="dxa"/>
            <w:vAlign w:val="top"/>
          </w:tcPr>
          <w:p w14:paraId="2D84C8E4">
            <w:pPr>
              <w:pStyle w:val="8"/>
              <w:spacing w:line="235" w:lineRule="exact"/>
            </w:pPr>
          </w:p>
        </w:tc>
        <w:tc>
          <w:tcPr>
            <w:tcW w:w="700" w:type="dxa"/>
            <w:vAlign w:val="top"/>
          </w:tcPr>
          <w:p w14:paraId="48417F39">
            <w:pPr>
              <w:pStyle w:val="8"/>
              <w:spacing w:line="235" w:lineRule="exact"/>
            </w:pPr>
          </w:p>
        </w:tc>
        <w:tc>
          <w:tcPr>
            <w:tcW w:w="1079" w:type="dxa"/>
            <w:vAlign w:val="top"/>
          </w:tcPr>
          <w:p w14:paraId="1F984148">
            <w:pPr>
              <w:pStyle w:val="8"/>
              <w:spacing w:line="235" w:lineRule="exact"/>
            </w:pPr>
          </w:p>
        </w:tc>
        <w:tc>
          <w:tcPr>
            <w:tcW w:w="635" w:type="dxa"/>
            <w:vAlign w:val="top"/>
          </w:tcPr>
          <w:p w14:paraId="0F7A84D2">
            <w:pPr>
              <w:pStyle w:val="8"/>
              <w:spacing w:line="235" w:lineRule="exact"/>
            </w:pPr>
          </w:p>
        </w:tc>
      </w:tr>
    </w:tbl>
    <w:p w14:paraId="37E22867">
      <w:pPr>
        <w:spacing w:before="13" w:line="219" w:lineRule="auto"/>
        <w:ind w:left="69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注：1、“备注”列：可以说明预计到年底不能完成目标的原因及拟采取的措施，或其他需要说明的事项；</w:t>
      </w:r>
    </w:p>
    <w:p w14:paraId="70174995">
      <w:pPr>
        <w:pStyle w:val="2"/>
        <w:spacing w:before="138" w:line="221" w:lineRule="auto"/>
        <w:ind w:left="1084"/>
        <w:rPr>
          <w:sz w:val="22"/>
          <w:szCs w:val="22"/>
        </w:rPr>
      </w:pPr>
      <w:r>
        <w:rPr>
          <w:rFonts w:ascii="宋体" w:hAnsi="宋体" w:eastAsia="宋体" w:cs="宋体"/>
          <w:spacing w:val="-10"/>
          <w:sz w:val="22"/>
          <w:szCs w:val="22"/>
        </w:rPr>
        <w:t>2、</w:t>
      </w:r>
      <w:r>
        <w:rPr>
          <w:spacing w:val="-10"/>
          <w:sz w:val="22"/>
          <w:szCs w:val="22"/>
        </w:rPr>
        <w:t>政策和其他支出的预算绩效运行监控表参照此表设</w:t>
      </w:r>
      <w:r>
        <w:rPr>
          <w:spacing w:val="-11"/>
          <w:sz w:val="22"/>
          <w:szCs w:val="22"/>
        </w:rPr>
        <w:t>计。</w:t>
      </w:r>
    </w:p>
    <w:p w14:paraId="3F550EEB">
      <w:pPr>
        <w:spacing w:line="221" w:lineRule="auto"/>
        <w:rPr>
          <w:sz w:val="22"/>
          <w:szCs w:val="22"/>
        </w:rPr>
        <w:sectPr>
          <w:pgSz w:w="16830" w:h="11900"/>
          <w:pgMar w:top="1011" w:right="694" w:bottom="1640" w:left="585" w:header="0" w:footer="1384" w:gutter="0"/>
          <w:pgNumType w:fmt="decimal" w:start="1"/>
          <w:cols w:space="720" w:num="1"/>
        </w:sectPr>
      </w:pPr>
    </w:p>
    <w:p w14:paraId="04E1AEC6">
      <w:pPr>
        <w:spacing w:before="222" w:line="224" w:lineRule="auto"/>
        <w:ind w:left="4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33"/>
          <w:sz w:val="32"/>
          <w:szCs w:val="32"/>
        </w:rPr>
        <w:t>附件2</w:t>
      </w:r>
    </w:p>
    <w:p w14:paraId="19F81D70">
      <w:pPr>
        <w:spacing w:line="324" w:lineRule="auto"/>
        <w:rPr>
          <w:rFonts w:ascii="Arial"/>
          <w:sz w:val="21"/>
        </w:rPr>
      </w:pPr>
    </w:p>
    <w:p w14:paraId="4D6B4B21">
      <w:pPr>
        <w:spacing w:line="325" w:lineRule="auto"/>
        <w:rPr>
          <w:rFonts w:ascii="Arial"/>
          <w:sz w:val="21"/>
        </w:rPr>
      </w:pPr>
    </w:p>
    <w:p w14:paraId="05B11CF4">
      <w:pPr>
        <w:spacing w:before="143" w:line="218" w:lineRule="auto"/>
        <w:ind w:left="156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5"/>
          <w:sz w:val="44"/>
          <w:szCs w:val="44"/>
        </w:rPr>
        <w:t>项目支出绩效运行监控报告</w:t>
      </w:r>
    </w:p>
    <w:p w14:paraId="3408D6FB">
      <w:pPr>
        <w:spacing w:line="257" w:lineRule="auto"/>
        <w:rPr>
          <w:rFonts w:ascii="Arial"/>
          <w:sz w:val="21"/>
        </w:rPr>
      </w:pPr>
    </w:p>
    <w:p w14:paraId="481B665E">
      <w:pPr>
        <w:spacing w:line="258" w:lineRule="auto"/>
        <w:rPr>
          <w:rFonts w:ascii="Arial"/>
          <w:sz w:val="21"/>
        </w:rPr>
      </w:pPr>
    </w:p>
    <w:p w14:paraId="4C44CD22">
      <w:pPr>
        <w:spacing w:line="258" w:lineRule="auto"/>
        <w:rPr>
          <w:rFonts w:ascii="Arial"/>
          <w:sz w:val="21"/>
        </w:rPr>
      </w:pPr>
    </w:p>
    <w:p w14:paraId="18E23C22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560" w:lineRule="exact"/>
        <w:ind w:left="669"/>
        <w:outlineLvl w:val="0"/>
        <w:rPr>
          <w:rFonts w:ascii="黑体" w:hAnsi="黑体" w:eastAsia="黑体" w:cs="黑体"/>
          <w:b/>
          <w:bCs/>
          <w:spacing w:val="-4"/>
          <w:sz w:val="32"/>
          <w:szCs w:val="32"/>
        </w:rPr>
      </w:pPr>
      <w:r>
        <w:rPr>
          <w:rFonts w:ascii="黑体" w:hAnsi="黑体" w:eastAsia="黑体" w:cs="黑体"/>
          <w:b/>
          <w:bCs/>
          <w:spacing w:val="-4"/>
          <w:sz w:val="32"/>
          <w:szCs w:val="32"/>
        </w:rPr>
        <w:t>项目支出基本情况</w:t>
      </w:r>
    </w:p>
    <w:p w14:paraId="2A2555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b/>
          <w:bCs/>
          <w:spacing w:val="-4"/>
          <w:sz w:val="32"/>
          <w:szCs w:val="32"/>
        </w:rPr>
      </w:pPr>
      <w:r>
        <w:rPr>
          <w:rFonts w:hint="eastAsia" w:ascii="华文楷体" w:hAnsi="华文楷体" w:eastAsia="华文楷体" w:cs="华文楷体"/>
          <w:sz w:val="32"/>
          <w:szCs w:val="32"/>
        </w:rPr>
        <w:t>由农业农村部</w:t>
      </w:r>
      <w:r>
        <w:rPr>
          <w:rFonts w:hint="eastAsia" w:ascii="华文楷体" w:hAnsi="华文楷体" w:eastAsia="华文楷体" w:cs="华文楷体"/>
          <w:sz w:val="32"/>
          <w:szCs w:val="32"/>
          <w:lang w:eastAsia="zh-CN"/>
        </w:rPr>
        <w:t>和</w:t>
      </w:r>
      <w:r>
        <w:rPr>
          <w:rFonts w:hint="eastAsia" w:ascii="华文楷体" w:hAnsi="华文楷体" w:eastAsia="华文楷体" w:cs="华文楷体"/>
          <w:sz w:val="32"/>
          <w:szCs w:val="32"/>
        </w:rPr>
        <w:t>湖南省人民政府</w:t>
      </w:r>
      <w:r>
        <w:rPr>
          <w:rFonts w:hint="eastAsia" w:ascii="华文楷体" w:hAnsi="华文楷体" w:eastAsia="华文楷体" w:cs="华文楷体"/>
          <w:sz w:val="32"/>
          <w:szCs w:val="32"/>
          <w:lang w:eastAsia="zh-CN"/>
        </w:rPr>
        <w:t>共同</w:t>
      </w:r>
      <w:r>
        <w:rPr>
          <w:rFonts w:hint="eastAsia" w:ascii="华文楷体" w:hAnsi="华文楷体" w:eastAsia="华文楷体" w:cs="华文楷体"/>
          <w:sz w:val="32"/>
          <w:szCs w:val="32"/>
        </w:rPr>
        <w:t>主办的第二十</w:t>
      </w:r>
      <w:r>
        <w:rPr>
          <w:rFonts w:hint="eastAsia" w:ascii="华文楷体" w:hAnsi="华文楷体" w:eastAsia="华文楷体" w:cs="华文楷体"/>
          <w:sz w:val="32"/>
          <w:szCs w:val="32"/>
          <w:lang w:eastAsia="zh-CN"/>
        </w:rPr>
        <w:t>四</w:t>
      </w:r>
      <w:r>
        <w:rPr>
          <w:rFonts w:hint="eastAsia" w:ascii="华文楷体" w:hAnsi="华文楷体" w:eastAsia="华文楷体" w:cs="华文楷体"/>
          <w:sz w:val="32"/>
          <w:szCs w:val="32"/>
        </w:rPr>
        <w:t>届中国中部（湖南）农业博览会定于202</w:t>
      </w: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3</w:t>
      </w:r>
      <w:r>
        <w:rPr>
          <w:rFonts w:hint="eastAsia" w:ascii="华文楷体" w:hAnsi="华文楷体" w:eastAsia="华文楷体" w:cs="华文楷体"/>
          <w:sz w:val="32"/>
          <w:szCs w:val="32"/>
        </w:rPr>
        <w:t>年10月2</w:t>
      </w: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7</w:t>
      </w:r>
      <w:r>
        <w:rPr>
          <w:rFonts w:hint="eastAsia" w:ascii="华文楷体" w:hAnsi="华文楷体" w:eastAsia="华文楷体" w:cs="华文楷体"/>
          <w:sz w:val="32"/>
          <w:szCs w:val="32"/>
        </w:rPr>
        <w:t>日</w:t>
      </w:r>
      <w:r>
        <w:rPr>
          <w:rFonts w:hint="eastAsia" w:ascii="华文楷体" w:hAnsi="华文楷体" w:eastAsia="华文楷体" w:cs="华文楷体"/>
          <w:sz w:val="32"/>
          <w:szCs w:val="32"/>
          <w:lang w:eastAsia="zh-CN"/>
        </w:rPr>
        <w:t>至</w:t>
      </w: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31</w:t>
      </w:r>
      <w:r>
        <w:rPr>
          <w:rFonts w:hint="eastAsia" w:ascii="华文楷体" w:hAnsi="华文楷体" w:eastAsia="华文楷体" w:cs="华文楷体"/>
          <w:sz w:val="32"/>
          <w:szCs w:val="32"/>
        </w:rPr>
        <w:t>日在长沙国际会展中心隆重</w:t>
      </w:r>
      <w:r>
        <w:rPr>
          <w:rFonts w:hint="eastAsia" w:ascii="华文楷体" w:hAnsi="华文楷体" w:eastAsia="华文楷体" w:cs="华文楷体"/>
          <w:sz w:val="32"/>
          <w:szCs w:val="32"/>
          <w:lang w:eastAsia="zh-CN"/>
        </w:rPr>
        <w:t>举行</w:t>
      </w:r>
      <w:r>
        <w:rPr>
          <w:rFonts w:hint="eastAsia" w:ascii="华文楷体" w:hAnsi="华文楷体" w:eastAsia="华文楷体" w:cs="华文楷体"/>
          <w:sz w:val="32"/>
          <w:szCs w:val="32"/>
        </w:rPr>
        <w:t>。</w:t>
      </w:r>
      <w:r>
        <w:rPr>
          <w:rFonts w:hint="eastAsia" w:ascii="华文楷体" w:hAnsi="华文楷体" w:eastAsia="华文楷体" w:cs="华文楷体"/>
          <w:sz w:val="32"/>
          <w:szCs w:val="32"/>
          <w:lang w:eastAsia="zh-CN"/>
        </w:rPr>
        <w:t>本次展会活动市农业农村局向本级财政申请并获批专项经费</w:t>
      </w: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31万元,专项活动费用支出共30.37万元,资金使用执行率97.96%,整个活动目标绩效任务已全面并超额完成。</w:t>
      </w:r>
    </w:p>
    <w:p w14:paraId="002EF982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line="560" w:lineRule="exact"/>
        <w:ind w:left="669" w:leftChars="0" w:firstLine="0" w:firstLineChars="0"/>
        <w:outlineLvl w:val="0"/>
        <w:rPr>
          <w:rFonts w:ascii="黑体" w:hAnsi="黑体" w:eastAsia="黑体" w:cs="黑体"/>
          <w:b/>
          <w:bCs/>
          <w:spacing w:val="-4"/>
          <w:sz w:val="32"/>
          <w:szCs w:val="32"/>
        </w:rPr>
      </w:pPr>
      <w:r>
        <w:rPr>
          <w:rFonts w:ascii="黑体" w:hAnsi="黑体" w:eastAsia="黑体" w:cs="黑体"/>
          <w:b/>
          <w:bCs/>
          <w:spacing w:val="-4"/>
          <w:sz w:val="32"/>
          <w:szCs w:val="32"/>
        </w:rPr>
        <w:t>绩效运行监控工作开展情况</w:t>
      </w:r>
    </w:p>
    <w:p w14:paraId="675092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在省、市下达参展通知与方案后，沅江市农业农村局根据实际成立了工作专班，制订了《参展方案》和《资金使用方案》，对照《方案》要求，绩效目标工作任务已全面并超额完成，在资金使用上，场地租金支付、装修装饰等均按照电子卖场采购备案程序要求，其他费用支出也按照财务审批相关制度要求严格规范，资金使用全程接受监管，合理合规。</w:t>
      </w:r>
    </w:p>
    <w:p w14:paraId="7B5646C1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669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6"/>
          <w:sz w:val="32"/>
          <w:szCs w:val="32"/>
        </w:rPr>
        <w:t>三、绩效运行监控情况</w:t>
      </w:r>
    </w:p>
    <w:p w14:paraId="33F21E7F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829"/>
        <w:outlineLvl w:val="0"/>
        <w:rPr>
          <w:rFonts w:ascii="楷体" w:hAnsi="楷体" w:eastAsia="楷体" w:cs="楷体"/>
          <w:b/>
          <w:bCs/>
          <w:spacing w:val="12"/>
          <w:sz w:val="32"/>
          <w:szCs w:val="32"/>
        </w:rPr>
      </w:pPr>
      <w:r>
        <w:rPr>
          <w:rFonts w:ascii="楷体" w:hAnsi="楷体" w:eastAsia="楷体" w:cs="楷体"/>
          <w:b/>
          <w:bCs/>
          <w:spacing w:val="12"/>
          <w:sz w:val="32"/>
          <w:szCs w:val="32"/>
        </w:rPr>
        <w:t>(一)项目支出预算执行情况</w:t>
      </w:r>
    </w:p>
    <w:p w14:paraId="6A08B6FB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829"/>
        <w:outlineLvl w:val="0"/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申请获批专项资金31万元，专项执行数30.37万元，执</w:t>
      </w:r>
    </w:p>
    <w:p w14:paraId="2D4885B4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outlineLvl w:val="0"/>
        <w:rPr>
          <w:rFonts w:hint="default" w:ascii="楷体" w:hAnsi="楷体" w:eastAsia="楷体" w:cs="楷体"/>
          <w:b/>
          <w:bCs/>
          <w:spacing w:val="12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行率97.96%。</w:t>
      </w:r>
    </w:p>
    <w:p w14:paraId="4D869DB3">
      <w:pPr>
        <w:keepNext w:val="0"/>
        <w:keepLines w:val="0"/>
        <w:pageBreakBefore w:val="0"/>
        <w:numPr>
          <w:ilvl w:val="0"/>
          <w:numId w:val="2"/>
        </w:numPr>
        <w:wordWrap/>
        <w:overflowPunct/>
        <w:topLinePunct w:val="0"/>
        <w:bidi w:val="0"/>
        <w:spacing w:line="560" w:lineRule="exact"/>
        <w:ind w:left="819"/>
        <w:outlineLvl w:val="0"/>
        <w:rPr>
          <w:rFonts w:ascii="楷体" w:hAnsi="楷体" w:eastAsia="楷体" w:cs="楷体"/>
          <w:b/>
          <w:bCs/>
          <w:spacing w:val="10"/>
          <w:sz w:val="32"/>
          <w:szCs w:val="32"/>
        </w:rPr>
      </w:pPr>
      <w:r>
        <w:rPr>
          <w:rFonts w:ascii="楷体" w:hAnsi="楷体" w:eastAsia="楷体" w:cs="楷体"/>
          <w:b/>
          <w:bCs/>
          <w:spacing w:val="10"/>
          <w:sz w:val="32"/>
          <w:szCs w:val="32"/>
        </w:rPr>
        <w:t>项目支出绩效目标完成情况</w:t>
      </w:r>
    </w:p>
    <w:p w14:paraId="4D81669E">
      <w:pPr>
        <w:keepNext w:val="0"/>
        <w:keepLines w:val="0"/>
        <w:pageBreakBefore w:val="0"/>
        <w:numPr>
          <w:numId w:val="0"/>
        </w:numPr>
        <w:wordWrap/>
        <w:overflowPunct/>
        <w:topLinePunct w:val="0"/>
        <w:bidi w:val="0"/>
        <w:spacing w:line="560" w:lineRule="exact"/>
        <w:ind w:firstLine="640" w:firstLineChars="200"/>
        <w:outlineLvl w:val="0"/>
        <w:rPr>
          <w:rFonts w:hint="eastAsia" w:ascii="楷体" w:hAnsi="楷体" w:eastAsia="楷体" w:cs="楷体"/>
          <w:b/>
          <w:bCs/>
          <w:spacing w:val="10"/>
          <w:sz w:val="32"/>
          <w:szCs w:val="32"/>
          <w:lang w:eastAsia="zh-CN"/>
        </w:rPr>
      </w:pP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已全面并超预期目标完成绩效工作目标任务。</w:t>
      </w:r>
    </w:p>
    <w:p w14:paraId="2ABE4740">
      <w:pPr>
        <w:keepNext w:val="0"/>
        <w:keepLines w:val="0"/>
        <w:pageBreakBefore w:val="0"/>
        <w:numPr>
          <w:numId w:val="0"/>
        </w:numPr>
        <w:wordWrap/>
        <w:overflowPunct/>
        <w:topLinePunct w:val="0"/>
        <w:bidi w:val="0"/>
        <w:spacing w:line="560" w:lineRule="exact"/>
        <w:ind w:left="669" w:leftChars="0"/>
        <w:outlineLvl w:val="0"/>
        <w:rPr>
          <w:rFonts w:ascii="黑体" w:hAnsi="黑体" w:eastAsia="黑体" w:cs="黑体"/>
          <w:b/>
          <w:bCs/>
          <w:spacing w:val="-6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6"/>
          <w:sz w:val="32"/>
          <w:szCs w:val="32"/>
          <w:lang w:eastAsia="zh-CN"/>
        </w:rPr>
        <w:t>四、</w:t>
      </w:r>
      <w:r>
        <w:rPr>
          <w:rFonts w:ascii="黑体" w:hAnsi="黑体" w:eastAsia="黑体" w:cs="黑体"/>
          <w:b/>
          <w:bCs/>
          <w:spacing w:val="-6"/>
          <w:sz w:val="32"/>
          <w:szCs w:val="32"/>
        </w:rPr>
        <w:t>存在问题及其原因</w:t>
      </w:r>
    </w:p>
    <w:p w14:paraId="7043F340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69" w:leftChars="0"/>
        <w:textAlignment w:val="baseline"/>
        <w:outlineLvl w:val="0"/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（一）在经费保障上：因该专项资金没有纳入年度专项</w:t>
      </w:r>
    </w:p>
    <w:p w14:paraId="790E615B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outlineLvl w:val="0"/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预算，靠申报支持，在审批程序、资金额度、拔付时间上与活动开展进度保障存在差距；</w:t>
      </w:r>
    </w:p>
    <w:p w14:paraId="642DBA9D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outlineLvl w:val="0"/>
        <w:rPr>
          <w:rFonts w:hint="default" w:ascii="华文楷体" w:hAnsi="华文楷体" w:eastAsia="华文楷体" w:cs="华文楷体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（二）在组织工作上：因《沅江市支持现代农业发展二十条》之支持市场开拓对参展企业奖补未能履行，企业受自身运营难等问题对参展积极性也存在一定影响。</w:t>
      </w:r>
    </w:p>
    <w:p w14:paraId="20B2F1E8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669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5"/>
          <w:sz w:val="32"/>
          <w:szCs w:val="32"/>
        </w:rPr>
        <w:t>五</w:t>
      </w:r>
      <w:r>
        <w:rPr>
          <w:rFonts w:ascii="黑体" w:hAnsi="黑体" w:eastAsia="黑体" w:cs="黑体"/>
          <w:spacing w:val="-58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5"/>
          <w:sz w:val="32"/>
          <w:szCs w:val="32"/>
        </w:rPr>
        <w:t>、有关建议及工作措施</w:t>
      </w:r>
    </w:p>
    <w:p w14:paraId="22293A4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baseline"/>
        <w:outlineLvl w:val="0"/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建议市本级财政将农博会参展费用列入专项预算，按照部、省、益阳</w:t>
      </w:r>
      <w:bookmarkStart w:id="0" w:name="_GoBack"/>
      <w:bookmarkEnd w:id="0"/>
      <w:r>
        <w:rPr>
          <w:rFonts w:hint="eastAsia" w:ascii="华文楷体" w:hAnsi="华文楷体" w:eastAsia="华文楷体" w:cs="华文楷体"/>
          <w:sz w:val="32"/>
          <w:szCs w:val="32"/>
          <w:lang w:val="en-US" w:eastAsia="zh-CN"/>
        </w:rPr>
        <w:t>市历年来的工作安排，中国中部（湖南）农业博览会、益阳市级互联网大会（或其他形式举行的大型展示展销活动）已列入年度品牌发展工作任务。</w:t>
      </w:r>
    </w:p>
    <w:p w14:paraId="5368AD4F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ascii="Arial"/>
          <w:sz w:val="21"/>
        </w:rPr>
      </w:pPr>
    </w:p>
    <w:p w14:paraId="7CE424EF">
      <w:pPr>
        <w:pStyle w:val="2"/>
        <w:spacing w:before="104" w:line="221" w:lineRule="auto"/>
        <w:ind w:left="664"/>
        <w:rPr>
          <w:sz w:val="32"/>
          <w:szCs w:val="32"/>
        </w:rPr>
      </w:pPr>
      <w:r>
        <w:rPr>
          <w:spacing w:val="-3"/>
          <w:sz w:val="32"/>
          <w:szCs w:val="32"/>
        </w:rPr>
        <w:t>附件：项目支出绩效运行监控表</w:t>
      </w:r>
    </w:p>
    <w:sectPr>
      <w:footerReference r:id="rId5" w:type="default"/>
      <w:pgSz w:w="11900" w:h="16830"/>
      <w:pgMar w:top="1430" w:right="1709" w:bottom="1453" w:left="1785" w:header="0" w:footer="1209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484BB">
    <w:pPr>
      <w:pStyle w:val="2"/>
      <w:spacing w:before="1" w:line="172" w:lineRule="auto"/>
      <w:rPr>
        <w:sz w:val="25"/>
        <w:szCs w:val="2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26542C"/>
    <w:multiLevelType w:val="singleLevel"/>
    <w:tmpl w:val="8826542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F1FF02A"/>
    <w:multiLevelType w:val="singleLevel"/>
    <w:tmpl w:val="9F1FF02A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GMxNjA1ODY0ZDE4MjViNzIyMTAyNWEzOWMzYjU5NmIifQ=="/>
  </w:docVars>
  <w:rsids>
    <w:rsidRoot w:val="00000000"/>
    <w:rsid w:val="03665967"/>
    <w:rsid w:val="06E755CA"/>
    <w:rsid w:val="09C63218"/>
    <w:rsid w:val="0BC67500"/>
    <w:rsid w:val="0D077DD0"/>
    <w:rsid w:val="0DBD27BA"/>
    <w:rsid w:val="0FF22FB9"/>
    <w:rsid w:val="114E2471"/>
    <w:rsid w:val="13E80E38"/>
    <w:rsid w:val="173E10F4"/>
    <w:rsid w:val="1A100269"/>
    <w:rsid w:val="20A756FA"/>
    <w:rsid w:val="238735C1"/>
    <w:rsid w:val="28537E6B"/>
    <w:rsid w:val="28CF75AD"/>
    <w:rsid w:val="29671ECA"/>
    <w:rsid w:val="2CE76493"/>
    <w:rsid w:val="2EA72D69"/>
    <w:rsid w:val="2F5C7FF7"/>
    <w:rsid w:val="3BAE1BDB"/>
    <w:rsid w:val="3EFE69D5"/>
    <w:rsid w:val="41EA1493"/>
    <w:rsid w:val="42350960"/>
    <w:rsid w:val="435C3CCA"/>
    <w:rsid w:val="4C8C3872"/>
    <w:rsid w:val="4DEB45C9"/>
    <w:rsid w:val="55A41C2D"/>
    <w:rsid w:val="5A07278A"/>
    <w:rsid w:val="610B7004"/>
    <w:rsid w:val="61840B64"/>
    <w:rsid w:val="619C5EAE"/>
    <w:rsid w:val="638766EA"/>
    <w:rsid w:val="673152EA"/>
    <w:rsid w:val="68307350"/>
    <w:rsid w:val="6BC04E8F"/>
    <w:rsid w:val="6DA85BDA"/>
    <w:rsid w:val="704E2A69"/>
    <w:rsid w:val="70E92792"/>
    <w:rsid w:val="711772FF"/>
    <w:rsid w:val="71B07C13"/>
    <w:rsid w:val="72DA7F43"/>
    <w:rsid w:val="765661D4"/>
    <w:rsid w:val="77E107AF"/>
    <w:rsid w:val="782011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728</Words>
  <Characters>764</Characters>
  <TotalTime>83</TotalTime>
  <ScaleCrop>false</ScaleCrop>
  <LinksUpToDate>false</LinksUpToDate>
  <CharactersWithSpaces>860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2024-10-09T10:04:00Z</dcterms:created>
  <dc:creator>Kingsoft-PDF</dc:creator>
  <cp:lastModifiedBy>周学辉</cp:lastModifiedBy>
  <dcterms:modified xsi:type="dcterms:W3CDTF">2024-10-10T04:39:13Z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2024-10-09T10:04:55Z</vt:filetime>
  </property>
  <property fmtid="{D5CDD505-2E9C-101B-9397-08002B2CF9AE}" pid="4" name="UsrData">
    <vt:lpwstr>6705e4c45f6ca9001fb62d27wl</vt:lpwstr>
  </property>
  <property fmtid="{D5CDD505-2E9C-101B-9397-08002B2CF9AE}" pid="5" name="KSOProductBuildVer">
    <vt:lpwstr>2052-12.1.0.18276</vt:lpwstr>
  </property>
  <property fmtid="{D5CDD505-2E9C-101B-9397-08002B2CF9AE}" pid="6" name="ICV">
    <vt:lpwstr>815B6E3236244BA9A0F95A1A023E15B2_13</vt:lpwstr>
  </property>
</Properties>
</file>