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F718">
      <w:pPr>
        <w:spacing w:before="312" w:beforeLines="100" w:after="312" w:afterLines="100"/>
        <w:jc w:val="center"/>
        <w:rPr>
          <w:rFonts w:hint="eastAsia" w:ascii="方正小标宋简体" w:hAnsi="黑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黑体" w:eastAsia="方正小标宋简体"/>
          <w:bCs/>
          <w:kern w:val="0"/>
          <w:sz w:val="36"/>
          <w:szCs w:val="36"/>
        </w:rPr>
        <w:t>年部门整体支出绩效目标表</w:t>
      </w:r>
    </w:p>
    <w:p w14:paraId="7BD1894D">
      <w:pPr>
        <w:widowControl/>
        <w:tabs>
          <w:tab w:val="left" w:pos="2593"/>
        </w:tabs>
        <w:jc w:val="both"/>
        <w:rPr>
          <w:rFonts w:hint="default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eastAsia="仿宋_GB2312"/>
          <w:kern w:val="0"/>
          <w:sz w:val="24"/>
          <w:szCs w:val="21"/>
          <w:lang w:eastAsia="zh-CN"/>
        </w:rPr>
        <w:t>南大膳镇人民政府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                           单位：万元</w:t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 w14:paraId="37D6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 w14:paraId="19F34D3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14:paraId="1371224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沅江市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en-US" w:eastAsia="zh-CN"/>
              </w:rPr>
              <w:t>南大膳镇人民政府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156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 w14:paraId="38B375A7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</w:p>
          <w:p w14:paraId="21D11F5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14:paraId="3DE85975"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1667.6</w:t>
            </w:r>
          </w:p>
        </w:tc>
      </w:tr>
      <w:tr w14:paraId="110E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70F9221E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3C1CB173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14:paraId="6129C723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 w14:paraId="70FB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50AF73C1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08348B54"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1227.6</w:t>
            </w:r>
          </w:p>
        </w:tc>
        <w:tc>
          <w:tcPr>
            <w:tcW w:w="3741" w:type="dxa"/>
            <w:gridSpan w:val="2"/>
            <w:vAlign w:val="center"/>
          </w:tcPr>
          <w:p w14:paraId="29CC1300"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1385.41</w:t>
            </w:r>
          </w:p>
        </w:tc>
      </w:tr>
      <w:tr w14:paraId="6939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34A016F9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459A7D6D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 w14:paraId="7EF96E91"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282.19</w:t>
            </w:r>
            <w:bookmarkStart w:id="0" w:name="_GoBack"/>
            <w:bookmarkEnd w:id="0"/>
          </w:p>
        </w:tc>
      </w:tr>
      <w:tr w14:paraId="2673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56C6773A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3854C562"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440</w:t>
            </w:r>
          </w:p>
        </w:tc>
        <w:tc>
          <w:tcPr>
            <w:tcW w:w="3741" w:type="dxa"/>
            <w:gridSpan w:val="2"/>
            <w:vAlign w:val="center"/>
          </w:tcPr>
          <w:p w14:paraId="5543576D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 w14:paraId="2468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71212C3A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640758A6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 w14:paraId="7A290EAD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23E1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 w14:paraId="6E2EAFA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 w14:paraId="71E5E53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14:paraId="06F0B529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制定并组织实施村镇建设规划、部署重点村镇工程，制定资源开发改造和产业机构调整法案，组织并指导生产，负责本行政区域内民政，计划生育，经管，文化教育，等工作，按照组织本级财政收入，完成国家财政计划，管理好财政资金，增强财政实力，抓好精神文明建设，丰富群众文化生活，提倡移风易俗，完成上级政府交代的其他事项。</w:t>
            </w:r>
          </w:p>
        </w:tc>
      </w:tr>
      <w:tr w14:paraId="05A7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61" w:type="dxa"/>
            <w:vAlign w:val="center"/>
          </w:tcPr>
          <w:p w14:paraId="6EB4E35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14:paraId="774581EC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完成本级政府和上级政府布置的各项工作，圆满完成年度各项任务。</w:t>
            </w:r>
          </w:p>
        </w:tc>
      </w:tr>
      <w:tr w14:paraId="58B6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61" w:type="dxa"/>
            <w:vMerge w:val="restart"/>
            <w:vAlign w:val="center"/>
          </w:tcPr>
          <w:p w14:paraId="3B938B6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 w14:paraId="6D9B3547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 w14:paraId="2489690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 w14:paraId="57666446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 w14:paraId="23CCA4F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 w14:paraId="4F2650E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 w14:paraId="685B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3CC607DC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0B91452D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Align w:val="center"/>
          </w:tcPr>
          <w:p w14:paraId="6452D8E8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 w14:paraId="0E57F4CF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本单位财政供养人数</w:t>
            </w:r>
          </w:p>
        </w:tc>
        <w:tc>
          <w:tcPr>
            <w:tcW w:w="2629" w:type="dxa"/>
            <w:vAlign w:val="center"/>
          </w:tcPr>
          <w:p w14:paraId="7603495F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50人</w:t>
            </w:r>
          </w:p>
        </w:tc>
      </w:tr>
      <w:tr w14:paraId="55E6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5934ACC6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37FECA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EBEC7C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14:paraId="453C8B6B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农民人均纯收入水平</w:t>
            </w:r>
          </w:p>
        </w:tc>
        <w:tc>
          <w:tcPr>
            <w:tcW w:w="2629" w:type="dxa"/>
            <w:vAlign w:val="center"/>
          </w:tcPr>
          <w:p w14:paraId="3C91547C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高于人均水平</w:t>
            </w:r>
          </w:p>
        </w:tc>
      </w:tr>
      <w:tr w14:paraId="5BAC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61" w:type="dxa"/>
            <w:vMerge w:val="continue"/>
            <w:vAlign w:val="center"/>
          </w:tcPr>
          <w:p w14:paraId="0103FE6C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3E38C515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7B3FCA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 w14:paraId="1144D305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工资福利支出</w:t>
            </w:r>
          </w:p>
        </w:tc>
        <w:tc>
          <w:tcPr>
            <w:tcW w:w="2629" w:type="dxa"/>
            <w:vAlign w:val="center"/>
          </w:tcPr>
          <w:p w14:paraId="288F04B3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100万元</w:t>
            </w:r>
          </w:p>
        </w:tc>
      </w:tr>
      <w:tr w14:paraId="4D3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continue"/>
            <w:vAlign w:val="center"/>
          </w:tcPr>
          <w:p w14:paraId="0C7A050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7A55560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02F205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 w14:paraId="465F8D75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行政职能</w:t>
            </w:r>
          </w:p>
        </w:tc>
        <w:tc>
          <w:tcPr>
            <w:tcW w:w="2629" w:type="dxa"/>
            <w:vAlign w:val="center"/>
          </w:tcPr>
          <w:p w14:paraId="05164800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按相应服务工作时限要求</w:t>
            </w:r>
          </w:p>
        </w:tc>
      </w:tr>
      <w:tr w14:paraId="611A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1" w:type="dxa"/>
            <w:vMerge w:val="continue"/>
            <w:vAlign w:val="center"/>
          </w:tcPr>
          <w:p w14:paraId="3CD85210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756BF36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 w14:paraId="21B8151C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 w14:paraId="4D887F9E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节能降耗</w:t>
            </w:r>
          </w:p>
        </w:tc>
        <w:tc>
          <w:tcPr>
            <w:tcW w:w="2629" w:type="dxa"/>
            <w:vAlign w:val="center"/>
          </w:tcPr>
          <w:p w14:paraId="42FC5320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人均用水、用电同比下降</w:t>
            </w:r>
          </w:p>
        </w:tc>
      </w:tr>
      <w:tr w14:paraId="7C38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7819CAAF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268DC905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CCD49C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 w14:paraId="020ED545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新型农村合作医疗参合率</w:t>
            </w:r>
          </w:p>
        </w:tc>
        <w:tc>
          <w:tcPr>
            <w:tcW w:w="2629" w:type="dxa"/>
            <w:vAlign w:val="center"/>
          </w:tcPr>
          <w:p w14:paraId="2CED93BD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85%</w:t>
            </w:r>
          </w:p>
        </w:tc>
      </w:tr>
      <w:tr w14:paraId="3A68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61" w:type="dxa"/>
            <w:vMerge w:val="continue"/>
            <w:vAlign w:val="center"/>
          </w:tcPr>
          <w:p w14:paraId="31343768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3F165AD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E5FE32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 w14:paraId="53C9B390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森林覆盖率</w:t>
            </w:r>
          </w:p>
        </w:tc>
        <w:tc>
          <w:tcPr>
            <w:tcW w:w="2629" w:type="dxa"/>
            <w:vAlign w:val="center"/>
          </w:tcPr>
          <w:p w14:paraId="55A40618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达标</w:t>
            </w:r>
          </w:p>
        </w:tc>
      </w:tr>
      <w:tr w14:paraId="4ABF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61" w:type="dxa"/>
            <w:vMerge w:val="continue"/>
            <w:vAlign w:val="center"/>
          </w:tcPr>
          <w:p w14:paraId="64C5A305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3C48BA5D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8D4A74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 w14:paraId="019CBC17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安全生产</w:t>
            </w:r>
          </w:p>
        </w:tc>
        <w:tc>
          <w:tcPr>
            <w:tcW w:w="2629" w:type="dxa"/>
            <w:vAlign w:val="center"/>
          </w:tcPr>
          <w:p w14:paraId="2DFFE2FF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辖区内无重大安全事故</w:t>
            </w:r>
          </w:p>
        </w:tc>
      </w:tr>
      <w:tr w14:paraId="5F34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 w14:paraId="246DEF74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A76DBE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CAA516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 w14:paraId="0BD60BA0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2629" w:type="dxa"/>
            <w:vAlign w:val="center"/>
          </w:tcPr>
          <w:p w14:paraId="49845410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90%</w:t>
            </w:r>
          </w:p>
        </w:tc>
      </w:tr>
    </w:tbl>
    <w:p w14:paraId="7FC85AA4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131F1E1">
      <w:pPr>
        <w:pStyle w:val="2"/>
        <w:rPr>
          <w:rFonts w:hint="eastAsia" w:ascii="仿宋_GB2312" w:eastAsia="仿宋_GB2312"/>
          <w:kern w:val="0"/>
          <w:szCs w:val="21"/>
        </w:rPr>
      </w:pPr>
    </w:p>
    <w:p w14:paraId="1D1DD89F">
      <w:pPr>
        <w:pStyle w:val="2"/>
        <w:rPr>
          <w:rFonts w:hint="eastAsia" w:ascii="仿宋_GB2312" w:eastAsia="仿宋_GB2312"/>
          <w:kern w:val="0"/>
          <w:szCs w:val="21"/>
        </w:rPr>
      </w:pPr>
    </w:p>
    <w:p w14:paraId="5A5CF3D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</w:p>
    <w:p w14:paraId="75180162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15ED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EF97C3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5872B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E31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AF6D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综治维稳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F3E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0624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71B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57B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3812D94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04627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242C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9439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</w:tr>
      <w:tr w14:paraId="410B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920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AC5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61DFD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8D0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DF9D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3BB3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E35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C28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004F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0BE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79CCA07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7C49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156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9BAB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7CD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B9C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75443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86C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6C6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919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CAA73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涉稳舆情处置率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A63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F7DB2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EABD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2EA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38A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B77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54D4A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重大安保任务完成率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E93D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D0E54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C0F0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D9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DB5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FBB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9A3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DA0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0B644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D344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8E6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246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66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EAF0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53BD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65D3D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AED8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31E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24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7D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9CCFBD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206C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644871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B1F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23D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9A8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4A1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9B19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AC3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B0078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63CA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112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3AAF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D4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31A0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B3D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703A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436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8C1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012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A3B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7F5F3F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BC7B6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1F9A617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CE99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B38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AC1A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1E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2DD0E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087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1AC11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7B19907F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7B22C74E"/>
    <w:p w14:paraId="370122C2">
      <w:pPr>
        <w:pStyle w:val="2"/>
      </w:pPr>
    </w:p>
    <w:p w14:paraId="66514D87">
      <w:pPr>
        <w:pStyle w:val="2"/>
      </w:pPr>
    </w:p>
    <w:p w14:paraId="384619E8">
      <w:pPr>
        <w:pStyle w:val="2"/>
      </w:pPr>
    </w:p>
    <w:p w14:paraId="1276416F">
      <w:pPr>
        <w:widowControl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28A7BC4E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536D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B3E4D7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5A46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72A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0D0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公共卫生健康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7469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F9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0F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1ED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6D94949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ECAC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F13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E17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8万元</w:t>
            </w:r>
          </w:p>
        </w:tc>
      </w:tr>
      <w:tr w14:paraId="355F3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9DC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B03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034B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DFE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BAB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79F9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C63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F432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2939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2DC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47885E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0839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473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81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402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0C2B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69BD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DFA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981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ACF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D0C8D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以乡镇为单位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1F12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6BB6C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B9F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624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C4D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6C6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5789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农村自来水普及率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8DBF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F1AB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DD78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207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A81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243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F0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79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AA37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23A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744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9A9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AB1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DEB7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A835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74D09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A1D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166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D49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20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DE73E6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FAFB6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70935A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30C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0B9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119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C5A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2952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B045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74E95C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4D4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961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7F5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A92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93826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EE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93A12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A604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7E3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C2AE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B3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390B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5DA59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4C36C6B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85B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B76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E84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ED1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22FB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85C5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FFEB15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4D5BE53F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EA8E7DA">
      <w:pPr>
        <w:pStyle w:val="2"/>
      </w:pPr>
    </w:p>
    <w:p w14:paraId="23EC2DB7">
      <w:pPr>
        <w:pStyle w:val="2"/>
      </w:pPr>
    </w:p>
    <w:p w14:paraId="7C0AE1A9">
      <w:pPr>
        <w:pStyle w:val="2"/>
      </w:pPr>
    </w:p>
    <w:p w14:paraId="33CBD25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4278BA1E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2F12D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48C0F1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6A04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1C2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E78D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武装工作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991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8710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AFA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3F8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3597F3E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9D634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A9FA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3D85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2.4万元</w:t>
            </w:r>
          </w:p>
        </w:tc>
      </w:tr>
      <w:tr w14:paraId="287B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194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F3A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4CE9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CF6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6C2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7BC6B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592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25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42ACF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FF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4002071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AFC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FD9E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A33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A9C4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AE1C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3ADA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6C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A35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F6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A23D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9C5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9293A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625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699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603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484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13F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20DB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33BF1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FDC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CB2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BE1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413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1AE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29F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701457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C4A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B0E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55E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A8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61B7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77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2.4万元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AFF9B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0AB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338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E7B7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E0D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632E9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95EB5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248A090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9E6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714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378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76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6498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33C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E2B1D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2F7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6C3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7B9A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4AB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A7D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4428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EB515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984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541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F2F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9EB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69B8C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B5A86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5FDA6B5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29F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9C0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8F08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31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925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F913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68613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1A068C63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501A78CA">
      <w:pPr>
        <w:pStyle w:val="2"/>
      </w:pPr>
    </w:p>
    <w:p w14:paraId="2B9618B0">
      <w:pPr>
        <w:pStyle w:val="2"/>
      </w:pPr>
    </w:p>
    <w:p w14:paraId="448331B0">
      <w:pPr>
        <w:pStyle w:val="2"/>
      </w:pPr>
    </w:p>
    <w:p w14:paraId="5C9F2576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2EF09A2F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322D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493159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6321D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9B6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B79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执法大队工作经费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BB9D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091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39F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7AC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29271FE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BCB85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A7EB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4FE5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</w:tr>
      <w:tr w14:paraId="44353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F81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0F9A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7B51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978E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42DD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72A4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FEF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665F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171F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DD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0758BA0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772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877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BADF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F3F3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51D4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432A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11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815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943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FEDE0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执法行动次数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3B95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≧10次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75FDC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06C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DD1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342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30D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20723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执法设备完好率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4C5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05569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B4E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B3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0AB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1FD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A1B2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5EA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E80C3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598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50D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445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ED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A25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35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E2484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4E8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1CC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CF0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426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476D52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A83CC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04E837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B2C2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076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EBB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93E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88A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70CC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8B9B6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AEF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64D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858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515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E9D6D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C0D5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7DF9D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0D4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8D2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B04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58CB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4A4DF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BBAA7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96EE6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A8E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0F2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AA0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371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3E1A4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1F6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55141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22D8E49F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0F11F517">
      <w:pPr>
        <w:pStyle w:val="2"/>
      </w:pPr>
    </w:p>
    <w:p w14:paraId="39BB2779">
      <w:pPr>
        <w:pStyle w:val="2"/>
      </w:pPr>
    </w:p>
    <w:p w14:paraId="3A9351BA">
      <w:pPr>
        <w:pStyle w:val="2"/>
      </w:pPr>
    </w:p>
    <w:p w14:paraId="3873DBD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44C1C77A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08B3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967E21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25BC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046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8C4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转移支付-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抚恤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DF1A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0341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E6D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B4E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2036D47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9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C880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32A8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5A00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B91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F2DE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352B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478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8085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1A22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4F3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4AC5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2BB3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4E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142EE8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3BF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9598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68C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CB7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364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5534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D0C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406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6E0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59B9E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抚恤数量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A0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A101C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D57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F87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B92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1A5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6253F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抚恤金发放率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E47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5C8DF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236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FFC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641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21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0850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F921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9CEB7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BB2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F30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C8C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5AF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8BF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0F3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95468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942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C26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172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F9D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51561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A8E58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5201A21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B919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F07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0567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28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A391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627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6EBE3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D0E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691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F287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7DB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D639F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248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34E204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CD0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C49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3C0B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93E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B14CA8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E41AC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16A51AD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C9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703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606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BB7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9BCC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5CC8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1A15F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1EB8547E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46806E1B">
      <w:pPr>
        <w:pStyle w:val="2"/>
      </w:pPr>
    </w:p>
    <w:p w14:paraId="2B29EF8C">
      <w:pPr>
        <w:pStyle w:val="2"/>
        <w:ind w:left="0" w:leftChars="0" w:firstLine="0" w:firstLineChars="0"/>
      </w:pPr>
    </w:p>
    <w:p w14:paraId="50D53F36">
      <w:pPr>
        <w:pStyle w:val="2"/>
        <w:ind w:left="0" w:leftChars="0" w:firstLine="0" w:firstLineChars="0"/>
      </w:pPr>
    </w:p>
    <w:p w14:paraId="3E217F41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6F8CB58C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06DC0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AD2D88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62FA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01C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5C92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转移支付-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计划生育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A80F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C36A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814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A6D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5547114B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F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CBE5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02C1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36EB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C8D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E986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27F4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6B8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B96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1D12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E3D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5CFE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0399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CA7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6366A7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3411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A97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859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D6E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D87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0A66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973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8B1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77F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1DBA6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计划生育责任目标奖励政策落实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60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0408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0E9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FF7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E03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AA3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9523B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符合生育政策，计划怀孕之夫妇优生科学知识知晓率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A24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B7B59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DB1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779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506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07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3B2A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ACE0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31610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9B5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72E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7A8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698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8588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BA1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552B4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F33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842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1C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9B1B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DC6475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AA1F2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B11F6B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FEA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0F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060A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9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05CC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C6A7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D7B0B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2419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D03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A30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A2A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316D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6A9E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3CC74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C762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C07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2788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E80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36B95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4D94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84273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273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126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AFE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BE4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6C9D4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DFB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F06B7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3023918D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4210194C">
      <w:pPr>
        <w:pStyle w:val="2"/>
        <w:ind w:left="0" w:leftChars="0" w:firstLine="0" w:firstLineChars="0"/>
      </w:pPr>
    </w:p>
    <w:p w14:paraId="70A49DA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60FEECEA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4ABF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C1F834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4F85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346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3ED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转移支付-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对村民委员会金额村党支部的补助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97F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93E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8DD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1EF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13CB2C3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59C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BF6E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72ECF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016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D8EB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743D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32C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60F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7A7D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CE5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63A1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2739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562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1923C05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F578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623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FD2A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F1B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1D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5985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D27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5C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026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8C3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DB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47BF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848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668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20D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59A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3663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3957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82E14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02C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09B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6E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6A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663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8F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F465E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D164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D45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A47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F6B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97A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511B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1E24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D6F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8F8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B5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76F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DEEE3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1896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0B6001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F28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628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45A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F60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634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5A35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55FE5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048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5B0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A86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9F6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9A7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B506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15A82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7C7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F9F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70C1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66C5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E51071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892B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366373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9D18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824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5E44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6F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3CBF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BE83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1C879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44D4DAEF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1A6F50B3">
      <w:pPr>
        <w:pStyle w:val="2"/>
        <w:ind w:left="0" w:leftChars="0" w:firstLine="0" w:firstLineChars="0"/>
      </w:pPr>
    </w:p>
    <w:p w14:paraId="70D68A45">
      <w:pPr>
        <w:pStyle w:val="2"/>
        <w:ind w:left="0" w:leftChars="0" w:firstLine="0" w:firstLineChars="0"/>
      </w:pPr>
    </w:p>
    <w:p w14:paraId="61A9EF4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4877B50D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4F6F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CAFDC4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7814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0F2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33A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转移支付-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公路养护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492E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5E4D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A08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572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41D7CD4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7051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16D8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3E8B8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51C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4A13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6A9E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C1B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EF2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5FD1F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880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4B51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1F0E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61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3AFCC49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0E8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F11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6487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45D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55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4DDA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3EC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147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12B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F544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52E5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8516FA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FB5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61A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EE3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D2B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A5D0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264E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6063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9A2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3C0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831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ABF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060E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7335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FA1D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F59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A29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CA7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48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155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73CD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48D46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54C7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80B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CE65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8F56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4039E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9E89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3021193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D5F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9ED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C71F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272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4D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166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952C3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32A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FBC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41A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C1B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E7D22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790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8AE13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3FC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786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8C96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A8D0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E2C3D8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51A17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42C61D2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131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A33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0BB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711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155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CCD3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297BE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456350FB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37B7AC3D">
      <w:pPr>
        <w:pStyle w:val="2"/>
        <w:ind w:left="0" w:leftChars="0" w:firstLine="0" w:firstLineChars="0"/>
      </w:pPr>
    </w:p>
    <w:p w14:paraId="0CB37704">
      <w:pPr>
        <w:pStyle w:val="2"/>
        <w:ind w:left="0" w:leftChars="0" w:firstLine="0" w:firstLineChars="0"/>
      </w:pPr>
    </w:p>
    <w:p w14:paraId="7D73FD47">
      <w:pPr>
        <w:pStyle w:val="2"/>
        <w:ind w:left="0" w:leftChars="0" w:firstLine="0" w:firstLineChars="0"/>
      </w:pPr>
    </w:p>
    <w:p w14:paraId="64A71D50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75DC8FCC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760CD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5C0178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3D33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84F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37BC2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安全生产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C72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801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248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04F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47F3DF76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1653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CAB2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83C5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8万元</w:t>
            </w:r>
          </w:p>
        </w:tc>
      </w:tr>
      <w:tr w14:paraId="4A15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872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DE3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73E7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D28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897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45A3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94C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5A1A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5B3D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516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24B9A16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08AA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A780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8A7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DEE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19A6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24A1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895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DF7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59F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C3B71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140F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07494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AA9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E15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530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03E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334A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116A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A5A98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85A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DA2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44C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DA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E8CF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21A1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5B39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73E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F21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08E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9F8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D5FA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064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F2B02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473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EE4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AEE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E9B8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C747EE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CE61F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5F14FD5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5E6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4F8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D4A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518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2B41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D6D3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8E22B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1CB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02A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165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42B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F3C7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454C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730F0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6F5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922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F52D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56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EDE65E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128D3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1E113E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289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AA4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B0D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B90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DDD0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2C6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CA72E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6FCC39F9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02FC3096">
      <w:pPr>
        <w:pStyle w:val="2"/>
        <w:ind w:left="0" w:leftChars="0" w:firstLine="0" w:firstLineChars="0"/>
      </w:pPr>
    </w:p>
    <w:p w14:paraId="262EF8E7">
      <w:pPr>
        <w:pStyle w:val="2"/>
        <w:ind w:left="0" w:leftChars="0" w:firstLine="0" w:firstLineChars="0"/>
      </w:pPr>
    </w:p>
    <w:p w14:paraId="042ED649">
      <w:pPr>
        <w:pStyle w:val="2"/>
        <w:ind w:left="0" w:leftChars="0" w:firstLine="0" w:firstLineChars="0"/>
      </w:pPr>
    </w:p>
    <w:p w14:paraId="1607F891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78A9A4D0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499B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4C9925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6C4ED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B92F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23465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文化活动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DE1C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809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C83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78D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213F9C3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E58A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551C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C106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</w:tr>
      <w:tr w14:paraId="12C6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FF2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782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61FF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F0E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D0C0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74BA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881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970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19F3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AA6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6DB1827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D6E9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639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9CC8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18E9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576F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6EB8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3B8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D8F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5E4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DF7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0ADC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FDFD1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0F8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25E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11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700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413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9B5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6E188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F62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5DE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A4E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93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1139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F0A5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D429E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CD4C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AA4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CA9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C8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DB4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8A8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6CEA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319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BF9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F1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F3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27977F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6E6C2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0938E0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98F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5FE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9A3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7A0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F64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E8C2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56736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82C5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FF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456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2E3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F90F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A49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E1076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D4F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9F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2D84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8D08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67F3B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7D2AC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40019A4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E9C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B03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0BC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0CC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4AA4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BFDD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30C1F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29D6C622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0886F282">
      <w:pPr>
        <w:pStyle w:val="2"/>
        <w:ind w:left="0" w:leftChars="0" w:firstLine="0" w:firstLineChars="0"/>
      </w:pPr>
    </w:p>
    <w:p w14:paraId="51E66463">
      <w:pPr>
        <w:pStyle w:val="2"/>
        <w:ind w:left="0" w:leftChars="0" w:firstLine="0" w:firstLineChars="0"/>
      </w:pPr>
    </w:p>
    <w:p w14:paraId="1D81F542">
      <w:pPr>
        <w:pStyle w:val="2"/>
        <w:ind w:left="0" w:leftChars="0" w:firstLine="0" w:firstLineChars="0"/>
      </w:pPr>
    </w:p>
    <w:p w14:paraId="380ABD7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18585FAC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228F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403713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7E6D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D5A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7D2B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CC1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7DA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4C9F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A07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701FEA9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E15A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F94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5553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20万元</w:t>
            </w:r>
          </w:p>
        </w:tc>
      </w:tr>
      <w:tr w14:paraId="1928A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169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3F6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2A43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A8E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839F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2BAB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403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78F8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76CE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8CE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494618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05B0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A19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9F4B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C6A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E386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65C0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F89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16A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E12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6FFD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362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ACEBD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83A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897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403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423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270A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DD7F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A57D2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AF3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AD6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7D2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082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14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E9B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BC775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660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5E9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4D8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5B6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CC4F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C7E6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91BA00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637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F51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673B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AE4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241E92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874F2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1466B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158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728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B65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5C1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5BA7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E5D2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ABE7A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1DE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0EC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64E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587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88289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E80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A53DC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7A0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20E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B87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388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9DDCC5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A8069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205B744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6FA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CDE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3D3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916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50C75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3DF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C4B7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5B892EE9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E833B6F">
      <w:pPr>
        <w:pStyle w:val="2"/>
        <w:ind w:left="0" w:leftChars="0" w:firstLine="0" w:firstLineChars="0"/>
      </w:pPr>
    </w:p>
    <w:p w14:paraId="0327233F">
      <w:pPr>
        <w:pStyle w:val="2"/>
        <w:ind w:left="0" w:leftChars="0" w:firstLine="0" w:firstLineChars="0"/>
      </w:pPr>
    </w:p>
    <w:p w14:paraId="31657C55">
      <w:pPr>
        <w:pStyle w:val="2"/>
        <w:ind w:left="0" w:leftChars="0" w:firstLine="0" w:firstLineChars="0"/>
      </w:pPr>
    </w:p>
    <w:p w14:paraId="28460BA0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75AE9FE2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5FC6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67B438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2D67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84AB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2CEC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机关运行保障经费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7ED5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A2D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59E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006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07CE93C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AFC8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C3A3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02753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8AE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D46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6F6A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1DB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C0C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3124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C68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C55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5CBE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83C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3676930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C4A6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378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E797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ED3C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C598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6D1A6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562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DA9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C22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29E5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E5C7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10837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E68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76C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726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A36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7D02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E788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9796A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4B3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278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DD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F7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EFA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C6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613F6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069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6F7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A59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AC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ADD0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457E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21864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186C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A72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B554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427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23C0F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80C9B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3F1AA93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E16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78D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D1D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34F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B51B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F93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DCEB3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BA3A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3C6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84E3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45E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F862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B754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1238BE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8E1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77F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E88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DD0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384251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368BE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9A5E6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EAB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42E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A5E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048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EE63C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4C78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B0FC4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7467F6E2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5959E90D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6652AAF5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471FFA77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4B31C34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7FF5D95D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3BF5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41AF3A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29FD0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91CB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502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五小一中心建设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13B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C2C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B0AD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475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5B4F61A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A3E5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D67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2F6A7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050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9F9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4FC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38CE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281C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0E4F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BE9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C9C5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6BC99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88A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7D5BD64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36C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D51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2F0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A44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A7A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31BE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CCE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B66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7FD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B89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4CFB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C65B9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7CF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FAD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0E2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E63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4AD2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B216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4FB7D7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995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D4E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64A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467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A62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9A1B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67481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5896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95E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10F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990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DCE2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9D31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234C3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3D16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E9D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66C6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6A0F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484713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0DB02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143AA69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2D84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F47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B8C4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8DF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7C8B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054F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6CA073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7E7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812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D6D1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988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A23E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C0CF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4ACB2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595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064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B34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1D9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04F1D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FAC1E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366427D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619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2AE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E7BC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BAB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A67C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30AA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18291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78BA9018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783A24B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547AECE9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5C78264E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610AF6AE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6206B7C8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0C66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615B5A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5FDA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3FE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D1B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创建工作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036D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51A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C919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10F0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1C27A0C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A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187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B3A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7685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195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EDBD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1526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EFF9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2FEA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21B0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5FB8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05F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7285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EAC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5570563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C0C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4A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9D89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C7E5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334C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15AE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41F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6D8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12E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DF8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BCEC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2D4FA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FBE1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3B1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C63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868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07C6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056C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D6ADD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35D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8A4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368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2E8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FA76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1A3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CB8BF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7A6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E9C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9EF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30A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5271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D03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D4B76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0EF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FED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320B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FC8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16818E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EABB3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FF91C8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C3F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4B1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95FA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79D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F629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DD4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75A1D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158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8FF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3297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D39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5D5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8674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49E46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19E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722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29C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EF1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835EEC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E2C1B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2906165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0E2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8D3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83D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1DD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7A001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BFE6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DB5D5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25AE40CB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77D8A78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620C5274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543361FC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6062FBD9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2C72FD86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7997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7329B5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3F30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950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2305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化债资金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7CEE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7099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5AB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5B7B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0205FF9D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A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2204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5720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2FCD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6002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A6C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5EAB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9535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CC9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3EA8F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3617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1B4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5E680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541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37B0332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59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3007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C5CF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A324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A8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0627E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10C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398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0E8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2AD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BA1B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B9184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96A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7F7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314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F27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1599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263D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7F2AB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332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6FE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404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222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7EC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5A1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44335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392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D2A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EE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993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BAE1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E1C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BCFD24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6621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A57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0B21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704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7FC8E4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D5297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44C4EEA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3F3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212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0F7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BE3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EB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1CA9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A36A35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0F8F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D4C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E59A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E9A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0DD6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6970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B5EB9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254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DEA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A22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D54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D881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E99E6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246132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B39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68C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BD4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6E6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32A4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14CB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29C1B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0D1EB26A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26C5C01E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5BDBEB28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40BEA31B"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 w14:paraId="2BFFFA4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 w14:paraId="0848C294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5C72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E7E653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eastAsia="zh-CN"/>
              </w:rPr>
              <w:t>南大膳镇人民政府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 w14:paraId="7F0CF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32D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0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公益性公墓运营经费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988B6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30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沅江市南大膳镇人民政府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A36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AA3A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 w14:paraId="27F836F3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6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CC2F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41D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市级财政资金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006C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2D01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C96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2024年1月至2024年12月</w:t>
            </w:r>
          </w:p>
        </w:tc>
      </w:tr>
      <w:tr w14:paraId="20269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865C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149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保障基层人民政府各项工作顺利开展，完成各项工作任务。提高人民群众和人大代表满意度。　</w:t>
            </w:r>
          </w:p>
        </w:tc>
      </w:tr>
      <w:tr w14:paraId="0AC3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0E36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0900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保障基层人民政府各项工作顺利开展，完成各项工作任务。　</w:t>
            </w:r>
          </w:p>
        </w:tc>
      </w:tr>
      <w:tr w14:paraId="4CAB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99F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 w14:paraId="0843BD6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99A4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2B3D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26A5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29C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328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 w14:paraId="7F1E7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EB4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776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568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8841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DBB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F8A6B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728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9E3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0E1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37B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684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99D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A82AD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4EF1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233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7A1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9AF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90EB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88F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2024年12月31前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964B5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98A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D07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00B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0CE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BCCB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预算控制数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8DE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5062B9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34CF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3B0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24EB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D22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2701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提高财政资金使用的规范性和时效性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993D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财政资金使用的规范性得已提高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350D83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7311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21E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FA9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CD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C40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加强财政资源统筹、调整优化支出结构、强化预算约束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6C38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财政资源统筹得已加强，支出结构得已调整优化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66929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534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89B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5DAC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2F3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8D25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B124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0D69B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4FF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CD8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2DAD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BE9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6B7EA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A466E8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AE212A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2674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FB0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11F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FEB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17806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受益对象满意度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3E34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C5C21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6A9AB19B">
      <w:pPr>
        <w:jc w:val="center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杨建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155743303507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2024.7.5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 w14:paraId="6D37132C">
      <w:pPr>
        <w:pStyle w:val="2"/>
        <w:ind w:left="0" w:leftChars="0" w:firstLine="0" w:firstLineChars="0"/>
      </w:pPr>
    </w:p>
    <w:p w14:paraId="6CF6FA2B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gwYWRmODVlZjFiNTAwZWJlZjg3MjI4NTcyYmIifQ=="/>
  </w:docVars>
  <w:rsids>
    <w:rsidRoot w:val="17437CEE"/>
    <w:rsid w:val="04936845"/>
    <w:rsid w:val="0EF8359E"/>
    <w:rsid w:val="10693748"/>
    <w:rsid w:val="132161BF"/>
    <w:rsid w:val="1614197E"/>
    <w:rsid w:val="17437CEE"/>
    <w:rsid w:val="18085151"/>
    <w:rsid w:val="21B33A22"/>
    <w:rsid w:val="25D37295"/>
    <w:rsid w:val="2E832086"/>
    <w:rsid w:val="313F4432"/>
    <w:rsid w:val="324748BD"/>
    <w:rsid w:val="32CA0152"/>
    <w:rsid w:val="40B33EC4"/>
    <w:rsid w:val="4FBD7667"/>
    <w:rsid w:val="50680CBF"/>
    <w:rsid w:val="51094775"/>
    <w:rsid w:val="51C4760A"/>
    <w:rsid w:val="53300B12"/>
    <w:rsid w:val="604E6CB1"/>
    <w:rsid w:val="616C1DE8"/>
    <w:rsid w:val="6355363A"/>
    <w:rsid w:val="673D0850"/>
    <w:rsid w:val="6A3053E5"/>
    <w:rsid w:val="6FDB3063"/>
    <w:rsid w:val="71022DB6"/>
    <w:rsid w:val="775F60C2"/>
    <w:rsid w:val="7B2301BD"/>
    <w:rsid w:val="7C8D11AD"/>
    <w:rsid w:val="7D0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6761</Words>
  <Characters>7450</Characters>
  <Lines>0</Lines>
  <Paragraphs>0</Paragraphs>
  <TotalTime>2</TotalTime>
  <ScaleCrop>false</ScaleCrop>
  <LinksUpToDate>false</LinksUpToDate>
  <CharactersWithSpaces>8473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2023-06-19T03:40:00Z</dcterms:created>
  <dc:creator>Administrator</dc:creator>
  <cp:lastModifiedBy>杀手</cp:lastModifiedBy>
  <cp:lastPrinted>2023-06-25T01:15:00Z</cp:lastPrinted>
  <dcterms:modified xsi:type="dcterms:W3CDTF">2024-07-08T08:08:09Z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4A62676D54784FC4804D94A33868974D_13</vt:lpwstr>
  </property>
</Properties>
</file>