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hint="eastAsia" w:asciiTheme="majorHAnsi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疾病预防控制中心</w:t>
      </w: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年市沅江市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疾病预防控制中心</w:t>
      </w:r>
      <w:r>
        <w:rPr>
          <w:rFonts w:hint="eastAsia" w:asciiTheme="minorEastAsia" w:hAnsiTheme="minorEastAsia"/>
          <w:sz w:val="32"/>
          <w:szCs w:val="32"/>
        </w:rPr>
        <w:t>部门预算公开表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收支总表</w:t>
      </w:r>
      <w:bookmarkStart w:id="0" w:name="_GoBack"/>
      <w:bookmarkEnd w:id="0"/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收入总表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支出总表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财政拨款收支总表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本年一般公共预算支出表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本年一般公共预算基本支出表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本年一般公共预算“三公”经费支出表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政府性基金预算支出表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项目支出表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77529"/>
    <w:multiLevelType w:val="multilevel"/>
    <w:tmpl w:val="3ED77529"/>
    <w:lvl w:ilvl="0" w:tentative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ZmYzBiMzFjY2E0ZGY0NWIxYzMzMTM0ODA4YjUzMWIifQ=="/>
  </w:docVars>
  <w:rsids>
    <w:rsidRoot w:val="6DC07DBF"/>
    <w:rsid w:val="00216963"/>
    <w:rsid w:val="00FC6D1C"/>
    <w:rsid w:val="10E669FE"/>
    <w:rsid w:val="13864584"/>
    <w:rsid w:val="164D2376"/>
    <w:rsid w:val="1DA97F39"/>
    <w:rsid w:val="26B833FE"/>
    <w:rsid w:val="2EBF5F1F"/>
    <w:rsid w:val="4C752B14"/>
    <w:rsid w:val="4E49490B"/>
    <w:rsid w:val="62987D83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6</Lines>
  <Paragraphs>1</Paragraphs>
  <TotalTime>1</TotalTime>
  <ScaleCrop>false</ScaleCrop>
  <LinksUpToDate>false</LinksUpToDate>
  <CharactersWithSpaces>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秋风落叶</cp:lastModifiedBy>
  <dcterms:modified xsi:type="dcterms:W3CDTF">2022-05-15T04:59:59Z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11CB01AE9F404E348EB38D099F2AFB7D</vt:lpwstr>
  </property>
</Properties>
</file>