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新湾镇综合行政执法大队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2021年工作总结</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新湾镇综合行政执法大队在镇党委、政府的正确领导下，在上级有关部门的大力帮助和支持下，坚持严格执法，宽严相济相结合，经过一年的努力工作，取得了明显的效果，具体如下：</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一、加强日常巡查。</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我大队根据全年工作任务安排，</w:t>
      </w:r>
      <w:bookmarkStart w:id="0" w:name="_GoBack"/>
      <w:bookmarkEnd w:id="0"/>
      <w:r>
        <w:rPr>
          <w:rFonts w:hint="eastAsia" w:ascii="仿宋_GB2312" w:hAnsi="仿宋_GB2312" w:eastAsia="仿宋_GB2312" w:cs="仿宋_GB2312"/>
          <w:sz w:val="32"/>
          <w:szCs w:val="32"/>
          <w:lang w:val="en-US" w:eastAsia="zh-CN"/>
        </w:rPr>
        <w:t>在主要领导的带领下，重点开展了以下几项工作：</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一是禁捕禁钓、焚烧秸秆工作。我队坚持巡查，共发现违规垂钓人员一百余人，其中有六人涉水钓鱼，我队当场销毁其垂钓工具并将其带至执法大队办公室进行批评教育和政策宣传；</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二是安全生产工作。我大队对砂石场地进行了严格的监管，不定期巡查，及时发现问题，解决问题，确保防洪大堤安全；以及液化气厂的安全巡查，多次联合镇应急办进行岁末年初及以及常态化的安全生产检查。</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三是生态环境工作。对辖区取土场不定时巡查和日常监管，保护周边群众生产生活安全和取土安全；</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四是环境卫生工作。对镇区环境集中治理，加大对集镇环境卫生交通秩序、市场经营和建设规划秩序集中整治，经过集中整治，现集镇街道干净，道路明显畅通；</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五是文旅广体工作。完善辖区内娱乐场所日常管理及巡查，特别是在疫情期间，我队对镇区所有的棋牌室、菜市场、超市、网吧等场所严格落实沅江市疫情防控一号令措施。</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六是国土、规划工作。联合镇自然资源办公室常态化进行巡查，对于违建、扩建，没有办理相关建房手续的发现一起，查处一起。</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七是民政工作。配合镇民政所进行殡葬改革工作，上门与群众联系沟通。</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八是畜牧水产工作。对镇区内的养猪场开展环保巡查专项行动。</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二、加大执法力度。</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立案处罚共四起</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1.王吉贤非法占地案；</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2.夏训阶非法占地案；</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3.曹建波非法占地案；</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4.孙勋非法占地案。</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三、下一步工作及思路</w:t>
      </w:r>
    </w:p>
    <w:p>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队在摸索中前进，也取得了一定的成绩，收获了一定的成果，但是我们的行政执法工作距上级的要求还有很大的差距。下一步，一是加强宣传力度。利用微信公众号、村村响广播、宣传车广播等多渠道、多途径进行宣传，使广大群众知晓行政执法的重要性和必要性，让群众知法、懂法、守法。二是提高执法素质。日常执法坚持做到佩戴好证件，穿戴好制服，遵守好纪律，服务好人民。</w:t>
      </w:r>
    </w:p>
    <w:p>
      <w:pPr>
        <w:spacing w:line="600" w:lineRule="exact"/>
        <w:ind w:firstLine="640" w:firstLineChars="200"/>
        <w:rPr>
          <w:rFonts w:hint="eastAsia" w:ascii="仿宋_GB2312" w:hAnsi="仿宋_GB2312" w:eastAsia="仿宋_GB2312" w:cs="仿宋_GB2312"/>
          <w:sz w:val="32"/>
          <w:szCs w:val="32"/>
          <w:lang w:val="en-US" w:eastAsia="zh-CN"/>
        </w:rPr>
      </w:pPr>
    </w:p>
    <w:p>
      <w:pPr>
        <w:spacing w:line="600" w:lineRule="exact"/>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2021年12月16日</w:t>
      </w:r>
    </w:p>
    <w:p>
      <w:pPr>
        <w:spacing w:line="600" w:lineRule="exact"/>
        <w:ind w:firstLine="640"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新湾镇综合行政执法大队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F5178"/>
    <w:rsid w:val="0B4D7C2B"/>
    <w:rsid w:val="0B9A0B1D"/>
    <w:rsid w:val="130A061A"/>
    <w:rsid w:val="14D159C6"/>
    <w:rsid w:val="15603497"/>
    <w:rsid w:val="1A361616"/>
    <w:rsid w:val="207E34E2"/>
    <w:rsid w:val="2571311E"/>
    <w:rsid w:val="26555BF8"/>
    <w:rsid w:val="27910DAE"/>
    <w:rsid w:val="27A85F06"/>
    <w:rsid w:val="2B8A1858"/>
    <w:rsid w:val="2DB07F3D"/>
    <w:rsid w:val="3DB023F9"/>
    <w:rsid w:val="4FE205C1"/>
    <w:rsid w:val="55424D83"/>
    <w:rsid w:val="56D343F6"/>
    <w:rsid w:val="5D214F82"/>
    <w:rsid w:val="637E2D0B"/>
    <w:rsid w:val="6AEF6927"/>
    <w:rsid w:val="6B4646B6"/>
    <w:rsid w:val="6FCD1473"/>
    <w:rsid w:val="72551600"/>
    <w:rsid w:val="7346189D"/>
    <w:rsid w:val="75874327"/>
    <w:rsid w:val="7CA567C6"/>
    <w:rsid w:val="7F042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23"/>
    <w:basedOn w:val="2"/>
    <w:qFormat/>
    <w:uiPriority w:val="0"/>
    <w:rPr>
      <w:rFonts w:hint="default" w:ascii="Times New Roman" w:hAnsi="Times New Roman" w:eastAsia="楷体_GB2312" w:cs="楷体_GB2312"/>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2020-12-21T01:30:00Z</dcterms:created>
  <dc:creator>Administrator</dc:creator>
  <cp:lastModifiedBy>Administrator</cp:lastModifiedBy>
  <cp:lastPrinted>2021-12-16T02:46:00Z</cp:lastPrinted>
  <dcterms:modified xsi:type="dcterms:W3CDTF">2022-04-07T01:10:52Z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B004504FD6CE4149A79DCCA975317C2C</vt:lpwstr>
  </property>
</Properties>
</file>