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EB" w:rsidRDefault="00133BEB">
      <w:pPr>
        <w:jc w:val="center"/>
        <w:rPr>
          <w:sz w:val="32"/>
          <w:szCs w:val="32"/>
        </w:rPr>
      </w:pPr>
      <w:bookmarkStart w:id="0" w:name="_GoBack"/>
      <w:bookmarkEnd w:id="0"/>
    </w:p>
    <w:p w:rsidR="00133BEB" w:rsidRDefault="00133BEB">
      <w:pPr>
        <w:jc w:val="center"/>
        <w:rPr>
          <w:sz w:val="32"/>
          <w:szCs w:val="32"/>
        </w:rPr>
      </w:pPr>
    </w:p>
    <w:p w:rsidR="00133BEB" w:rsidRDefault="00CC1D5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沅江市市政工程事务</w:t>
      </w:r>
      <w:r w:rsidR="00E63AA4">
        <w:rPr>
          <w:rFonts w:hint="eastAsia"/>
          <w:sz w:val="32"/>
          <w:szCs w:val="32"/>
        </w:rPr>
        <w:t>中心</w:t>
      </w:r>
      <w:r>
        <w:rPr>
          <w:rFonts w:hint="eastAsia"/>
          <w:sz w:val="32"/>
          <w:szCs w:val="32"/>
        </w:rPr>
        <w:t>2021</w:t>
      </w:r>
      <w:r w:rsidR="00E63AA4">
        <w:rPr>
          <w:rFonts w:hint="eastAsia"/>
          <w:sz w:val="32"/>
          <w:szCs w:val="32"/>
        </w:rPr>
        <w:t>年预算编报说明</w:t>
      </w:r>
    </w:p>
    <w:p w:rsidR="00133BEB" w:rsidRDefault="00E63AA4">
      <w:r>
        <w:rPr>
          <w:rFonts w:hint="eastAsia"/>
        </w:rPr>
        <w:t xml:space="preserve">  </w:t>
      </w:r>
    </w:p>
    <w:p w:rsidR="00133BEB" w:rsidRDefault="00133BEB"/>
    <w:p w:rsidR="00133BEB" w:rsidRDefault="00E63AA4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根据湖南省财政厅部门预算公开的相关要求，现将市政管理中心</w:t>
      </w:r>
      <w:r w:rsidR="00CC1D5C">
        <w:rPr>
          <w:rFonts w:asciiTheme="majorEastAsia" w:eastAsiaTheme="majorEastAsia" w:hAnsiTheme="majorEastAsia" w:hint="eastAsia"/>
        </w:rPr>
        <w:t>2021</w:t>
      </w:r>
      <w:r>
        <w:rPr>
          <w:rFonts w:asciiTheme="majorEastAsia" w:eastAsiaTheme="majorEastAsia" w:hAnsiTheme="majorEastAsia" w:hint="eastAsia"/>
        </w:rPr>
        <w:t>部门预算编制说明如下：</w:t>
      </w:r>
    </w:p>
    <w:p w:rsidR="00133BEB" w:rsidRDefault="00133BEB">
      <w:pPr>
        <w:ind w:firstLineChars="200" w:firstLine="420"/>
        <w:rPr>
          <w:rFonts w:asciiTheme="majorEastAsia" w:eastAsiaTheme="majorEastAsia" w:hAnsiTheme="majorEastAsia"/>
        </w:rPr>
      </w:pPr>
    </w:p>
    <w:p w:rsidR="00133BEB" w:rsidRDefault="00E63AA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工作职责：负责城市市政设施建设和维护</w:t>
      </w:r>
    </w:p>
    <w:p w:rsidR="00133BEB" w:rsidRDefault="00133BEB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133BEB" w:rsidRDefault="00E63AA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部门预算单位构成：我单位内设股室</w:t>
      </w:r>
      <w:r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个。</w:t>
      </w:r>
    </w:p>
    <w:p w:rsidR="00133BEB" w:rsidRDefault="00133BEB">
      <w:pPr>
        <w:pStyle w:val="a3"/>
        <w:rPr>
          <w:rFonts w:asciiTheme="majorEastAsia" w:eastAsiaTheme="majorEastAsia" w:hAnsiTheme="majorEastAsia"/>
        </w:rPr>
      </w:pPr>
    </w:p>
    <w:p w:rsidR="00133BEB" w:rsidRDefault="00133BEB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133BEB" w:rsidRDefault="00E63AA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部门预算人员构成：我单位实有在职人员</w:t>
      </w:r>
      <w:r w:rsidR="00CC1D5C">
        <w:rPr>
          <w:rFonts w:asciiTheme="majorEastAsia" w:eastAsiaTheme="majorEastAsia" w:hAnsiTheme="majorEastAsia" w:hint="eastAsia"/>
        </w:rPr>
        <w:t>46</w:t>
      </w:r>
      <w:r>
        <w:rPr>
          <w:rFonts w:asciiTheme="majorEastAsia" w:eastAsiaTheme="majorEastAsia" w:hAnsiTheme="majorEastAsia" w:hint="eastAsia"/>
        </w:rPr>
        <w:t>人，其中：公务员及参公人员</w:t>
      </w:r>
      <w:r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 w:hint="eastAsia"/>
        </w:rPr>
        <w:t>人，非公务中</w:t>
      </w:r>
      <w:r>
        <w:rPr>
          <w:rFonts w:asciiTheme="majorEastAsia" w:eastAsiaTheme="majorEastAsia" w:hAnsiTheme="majorEastAsia" w:hint="eastAsia"/>
        </w:rPr>
        <w:t>39</w:t>
      </w:r>
      <w:r>
        <w:rPr>
          <w:rFonts w:asciiTheme="majorEastAsia" w:eastAsiaTheme="majorEastAsia" w:hAnsiTheme="majorEastAsia" w:hint="eastAsia"/>
        </w:rPr>
        <w:t>人，离退休</w:t>
      </w:r>
      <w:r w:rsidR="00CC1D5C"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 w:hint="eastAsia"/>
        </w:rPr>
        <w:t>人。</w:t>
      </w:r>
    </w:p>
    <w:p w:rsidR="00133BEB" w:rsidRDefault="00133BEB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133BEB" w:rsidRDefault="00E63AA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四、</w:t>
      </w:r>
      <w:r w:rsidR="00CC1D5C">
        <w:rPr>
          <w:rFonts w:asciiTheme="majorEastAsia" w:eastAsiaTheme="majorEastAsia" w:hAnsiTheme="majorEastAsia" w:hint="eastAsia"/>
        </w:rPr>
        <w:t>2021</w:t>
      </w:r>
      <w:r>
        <w:rPr>
          <w:rFonts w:asciiTheme="majorEastAsia" w:eastAsiaTheme="majorEastAsia" w:hAnsiTheme="majorEastAsia" w:hint="eastAsia"/>
        </w:rPr>
        <w:t>年收支预算</w:t>
      </w:r>
    </w:p>
    <w:p w:rsidR="00133BEB" w:rsidRDefault="00E63AA4">
      <w:pPr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（一）收入预算</w:t>
      </w:r>
    </w:p>
    <w:p w:rsidR="00133BEB" w:rsidRDefault="00CC1D5C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2021</w:t>
      </w:r>
      <w:r w:rsidR="00E63AA4">
        <w:rPr>
          <w:rFonts w:asciiTheme="majorEastAsia" w:eastAsiaTheme="majorEastAsia" w:hAnsiTheme="majorEastAsia" w:hint="eastAsia"/>
        </w:rPr>
        <w:t>年预算总收入</w:t>
      </w:r>
      <w:r>
        <w:rPr>
          <w:rFonts w:asciiTheme="majorEastAsia" w:eastAsiaTheme="majorEastAsia" w:hAnsiTheme="majorEastAsia" w:hint="eastAsia"/>
        </w:rPr>
        <w:t>381.361</w:t>
      </w:r>
      <w:r w:rsidR="00E63AA4">
        <w:rPr>
          <w:rFonts w:asciiTheme="majorEastAsia" w:eastAsiaTheme="majorEastAsia" w:hAnsiTheme="majorEastAsia" w:hint="eastAsia"/>
        </w:rPr>
        <w:t>万元。其中一般公共预算拔款</w:t>
      </w:r>
      <w:r>
        <w:rPr>
          <w:rFonts w:asciiTheme="majorEastAsia" w:eastAsiaTheme="majorEastAsia" w:hAnsiTheme="majorEastAsia" w:hint="eastAsia"/>
        </w:rPr>
        <w:t>358.561</w:t>
      </w:r>
      <w:r w:rsidR="00E63AA4">
        <w:rPr>
          <w:rFonts w:asciiTheme="majorEastAsia" w:eastAsiaTheme="majorEastAsia" w:hAnsiTheme="majorEastAsia" w:hint="eastAsia"/>
        </w:rPr>
        <w:t>万元，其他收入</w:t>
      </w:r>
      <w:r>
        <w:rPr>
          <w:rFonts w:asciiTheme="majorEastAsia" w:eastAsiaTheme="majorEastAsia" w:hAnsiTheme="majorEastAsia" w:hint="eastAsia"/>
        </w:rPr>
        <w:t>22.8</w:t>
      </w:r>
      <w:r w:rsidR="00E63AA4">
        <w:rPr>
          <w:rFonts w:asciiTheme="majorEastAsia" w:eastAsiaTheme="majorEastAsia" w:hAnsiTheme="majorEastAsia" w:hint="eastAsia"/>
        </w:rPr>
        <w:t>万元。</w:t>
      </w:r>
    </w:p>
    <w:p w:rsidR="00133BEB" w:rsidRDefault="00133BEB">
      <w:pPr>
        <w:ind w:firstLine="420"/>
        <w:rPr>
          <w:rFonts w:asciiTheme="majorEastAsia" w:eastAsiaTheme="majorEastAsia" w:hAnsiTheme="majorEastAsia"/>
        </w:rPr>
      </w:pPr>
    </w:p>
    <w:p w:rsidR="00133BEB" w:rsidRDefault="00E63AA4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（二）支出预算</w:t>
      </w:r>
    </w:p>
    <w:p w:rsidR="00133BEB" w:rsidRDefault="00CC1D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2021</w:t>
      </w:r>
      <w:r w:rsidR="00E63AA4">
        <w:rPr>
          <w:rFonts w:asciiTheme="majorEastAsia" w:eastAsiaTheme="majorEastAsia" w:hAnsiTheme="majorEastAsia" w:hint="eastAsia"/>
        </w:rPr>
        <w:t>年支出预算</w:t>
      </w:r>
      <w:r>
        <w:rPr>
          <w:rFonts w:asciiTheme="majorEastAsia" w:eastAsiaTheme="majorEastAsia" w:hAnsiTheme="majorEastAsia" w:hint="eastAsia"/>
        </w:rPr>
        <w:t>381.361</w:t>
      </w:r>
      <w:r w:rsidR="00E63AA4">
        <w:rPr>
          <w:rFonts w:asciiTheme="majorEastAsia" w:eastAsiaTheme="majorEastAsia" w:hAnsiTheme="majorEastAsia" w:hint="eastAsia"/>
        </w:rPr>
        <w:t>万元。其中：</w:t>
      </w:r>
    </w:p>
    <w:p w:rsidR="00133BEB" w:rsidRDefault="00E63AA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按支出项目类别分：</w:t>
      </w:r>
    </w:p>
    <w:p w:rsidR="00CC1D5C" w:rsidRDefault="00E63AA4">
      <w:pPr>
        <w:pStyle w:val="a3"/>
        <w:ind w:left="360"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>基本支出</w:t>
      </w:r>
      <w:r w:rsidR="00CC1D5C">
        <w:rPr>
          <w:rFonts w:asciiTheme="majorEastAsia" w:eastAsiaTheme="majorEastAsia" w:hAnsiTheme="majorEastAsia" w:hint="eastAsia"/>
        </w:rPr>
        <w:t>333.561</w:t>
      </w:r>
      <w:r>
        <w:rPr>
          <w:rFonts w:asciiTheme="majorEastAsia" w:eastAsiaTheme="majorEastAsia" w:hAnsiTheme="majorEastAsia" w:hint="eastAsia"/>
        </w:rPr>
        <w:t>万元，分别为：人员经费支出</w:t>
      </w:r>
      <w:r w:rsidR="00CC1D5C">
        <w:rPr>
          <w:rFonts w:asciiTheme="majorEastAsia" w:eastAsiaTheme="majorEastAsia" w:hAnsiTheme="majorEastAsia" w:hint="eastAsia"/>
        </w:rPr>
        <w:t>317.961</w:t>
      </w:r>
      <w:r>
        <w:rPr>
          <w:rFonts w:asciiTheme="majorEastAsia" w:eastAsiaTheme="majorEastAsia" w:hAnsiTheme="majorEastAsia" w:hint="eastAsia"/>
        </w:rPr>
        <w:t>万元，公用经费支出</w:t>
      </w:r>
      <w:r w:rsidR="00CC1D5C">
        <w:rPr>
          <w:rFonts w:asciiTheme="majorEastAsia" w:eastAsiaTheme="majorEastAsia" w:hAnsiTheme="majorEastAsia" w:hint="eastAsia"/>
        </w:rPr>
        <w:t>15.</w:t>
      </w:r>
    </w:p>
    <w:p w:rsidR="00133BEB" w:rsidRDefault="00CC1D5C">
      <w:pPr>
        <w:pStyle w:val="a3"/>
        <w:ind w:left="36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="00E63AA4">
        <w:rPr>
          <w:rFonts w:asciiTheme="majorEastAsia" w:eastAsiaTheme="majorEastAsia" w:hAnsiTheme="majorEastAsia" w:hint="eastAsia"/>
        </w:rPr>
        <w:t>万元。</w:t>
      </w:r>
    </w:p>
    <w:p w:rsidR="00133BEB" w:rsidRDefault="00E63AA4">
      <w:pPr>
        <w:pStyle w:val="a3"/>
        <w:ind w:left="36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项目支出</w:t>
      </w:r>
      <w:r w:rsidR="00CC1D5C">
        <w:rPr>
          <w:rFonts w:asciiTheme="majorEastAsia" w:eastAsiaTheme="majorEastAsia" w:hAnsiTheme="majorEastAsia" w:hint="eastAsia"/>
        </w:rPr>
        <w:t>25.00</w:t>
      </w:r>
      <w:r>
        <w:rPr>
          <w:rFonts w:asciiTheme="majorEastAsia" w:eastAsiaTheme="majorEastAsia" w:hAnsiTheme="majorEastAsia" w:hint="eastAsia"/>
        </w:rPr>
        <w:t>万元。</w:t>
      </w:r>
    </w:p>
    <w:p w:rsidR="00133BEB" w:rsidRDefault="00133BEB">
      <w:pPr>
        <w:pStyle w:val="a3"/>
        <w:ind w:left="360" w:firstLineChars="0" w:firstLine="0"/>
        <w:rPr>
          <w:rFonts w:asciiTheme="majorEastAsia" w:eastAsiaTheme="majorEastAsia" w:hAnsiTheme="majorEastAsia"/>
        </w:rPr>
      </w:pPr>
    </w:p>
    <w:p w:rsidR="00133BEB" w:rsidRDefault="00E63AA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按支出功能类别分：</w:t>
      </w:r>
    </w:p>
    <w:p w:rsidR="00133BEB" w:rsidRDefault="00E63AA4">
      <w:pPr>
        <w:pStyle w:val="a3"/>
        <w:ind w:left="36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2120303</w:t>
      </w:r>
      <w:r>
        <w:rPr>
          <w:rFonts w:asciiTheme="majorEastAsia" w:eastAsiaTheme="majorEastAsia" w:hAnsiTheme="majorEastAsia" w:hint="eastAsia"/>
        </w:rPr>
        <w:t>小城镇基础设施建设</w:t>
      </w:r>
      <w:r w:rsidR="00CC1D5C">
        <w:rPr>
          <w:rFonts w:asciiTheme="majorEastAsia" w:eastAsiaTheme="majorEastAsia" w:hAnsiTheme="majorEastAsia" w:hint="eastAsia"/>
        </w:rPr>
        <w:t>353.392</w:t>
      </w:r>
      <w:r>
        <w:rPr>
          <w:rFonts w:asciiTheme="majorEastAsia" w:eastAsiaTheme="majorEastAsia" w:hAnsiTheme="majorEastAsia" w:hint="eastAsia"/>
        </w:rPr>
        <w:t>万元。</w:t>
      </w:r>
    </w:p>
    <w:p w:rsidR="00133BEB" w:rsidRDefault="00E63AA4">
      <w:pPr>
        <w:pStyle w:val="a3"/>
        <w:ind w:left="36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2210201</w:t>
      </w:r>
      <w:r>
        <w:rPr>
          <w:rFonts w:asciiTheme="majorEastAsia" w:eastAsiaTheme="majorEastAsia" w:hAnsiTheme="majorEastAsia" w:hint="eastAsia"/>
        </w:rPr>
        <w:t>住房公积金</w:t>
      </w:r>
      <w:r w:rsidR="00CC1D5C">
        <w:rPr>
          <w:rFonts w:asciiTheme="majorEastAsia" w:eastAsiaTheme="majorEastAsia" w:hAnsiTheme="majorEastAsia" w:hint="eastAsia"/>
        </w:rPr>
        <w:t>27.969</w:t>
      </w:r>
      <w:r>
        <w:rPr>
          <w:rFonts w:asciiTheme="majorEastAsia" w:eastAsiaTheme="majorEastAsia" w:hAnsiTheme="majorEastAsia" w:hint="eastAsia"/>
        </w:rPr>
        <w:t>万元。</w:t>
      </w:r>
    </w:p>
    <w:p w:rsidR="00133BEB" w:rsidRDefault="00133BEB">
      <w:pPr>
        <w:pStyle w:val="a3"/>
        <w:ind w:left="360" w:firstLineChars="0" w:firstLine="0"/>
        <w:rPr>
          <w:rFonts w:asciiTheme="majorEastAsia" w:eastAsiaTheme="majorEastAsia" w:hAnsiTheme="majorEastAsia"/>
        </w:rPr>
      </w:pPr>
    </w:p>
    <w:p w:rsidR="00133BEB" w:rsidRDefault="00E63AA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按支出经济类别分：</w:t>
      </w:r>
    </w:p>
    <w:p w:rsidR="00133BEB" w:rsidRDefault="00E63AA4">
      <w:pPr>
        <w:pStyle w:val="a3"/>
        <w:ind w:left="36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工资福利支出</w:t>
      </w:r>
      <w:r w:rsidR="00CC1D5C">
        <w:rPr>
          <w:rFonts w:asciiTheme="majorEastAsia" w:eastAsiaTheme="majorEastAsia" w:hAnsiTheme="majorEastAsia" w:hint="eastAsia"/>
        </w:rPr>
        <w:t>317.961</w:t>
      </w:r>
      <w:r>
        <w:rPr>
          <w:rFonts w:asciiTheme="majorEastAsia" w:eastAsiaTheme="majorEastAsia" w:hAnsiTheme="majorEastAsia" w:hint="eastAsia"/>
        </w:rPr>
        <w:t>万元。</w:t>
      </w:r>
    </w:p>
    <w:p w:rsidR="00133BEB" w:rsidRDefault="00E63AA4">
      <w:pPr>
        <w:pStyle w:val="a3"/>
        <w:ind w:left="36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商品和服务支出</w:t>
      </w:r>
      <w:r w:rsidR="00CC1D5C">
        <w:rPr>
          <w:rFonts w:asciiTheme="majorEastAsia" w:eastAsiaTheme="majorEastAsia" w:hAnsiTheme="majorEastAsia" w:hint="eastAsia"/>
        </w:rPr>
        <w:t>38.4</w:t>
      </w:r>
      <w:r>
        <w:rPr>
          <w:rFonts w:asciiTheme="majorEastAsia" w:eastAsiaTheme="majorEastAsia" w:hAnsiTheme="majorEastAsia" w:hint="eastAsia"/>
        </w:rPr>
        <w:t>万元。</w:t>
      </w:r>
    </w:p>
    <w:p w:rsidR="00133BEB" w:rsidRDefault="00E63AA4">
      <w:pPr>
        <w:pStyle w:val="a3"/>
        <w:ind w:left="36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项目支出</w:t>
      </w:r>
      <w:r w:rsidR="00CC1D5C">
        <w:rPr>
          <w:rFonts w:asciiTheme="majorEastAsia" w:eastAsiaTheme="majorEastAsia" w:hAnsiTheme="majorEastAsia" w:hint="eastAsia"/>
        </w:rPr>
        <w:t>25</w:t>
      </w:r>
      <w:r>
        <w:rPr>
          <w:rFonts w:asciiTheme="majorEastAsia" w:eastAsiaTheme="majorEastAsia" w:hAnsiTheme="majorEastAsia" w:hint="eastAsia"/>
        </w:rPr>
        <w:t>万元。</w:t>
      </w:r>
    </w:p>
    <w:p w:rsidR="00133BEB" w:rsidRDefault="00CC1D5C">
      <w:pPr>
        <w:pStyle w:val="a3"/>
        <w:ind w:left="36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2021</w:t>
      </w:r>
      <w:r w:rsidR="00E63AA4">
        <w:rPr>
          <w:rFonts w:asciiTheme="majorEastAsia" w:eastAsiaTheme="majorEastAsia" w:hAnsiTheme="majorEastAsia" w:hint="eastAsia"/>
        </w:rPr>
        <w:t>年全年收支预算平衡。</w:t>
      </w:r>
    </w:p>
    <w:p w:rsidR="00133BEB" w:rsidRDefault="00133BEB">
      <w:pPr>
        <w:pStyle w:val="a3"/>
        <w:ind w:left="360" w:firstLineChars="0" w:firstLine="0"/>
        <w:rPr>
          <w:rFonts w:asciiTheme="majorEastAsia" w:eastAsiaTheme="majorEastAsia" w:hAnsiTheme="majorEastAsia"/>
        </w:rPr>
      </w:pPr>
    </w:p>
    <w:p w:rsidR="00133BEB" w:rsidRDefault="00133BEB">
      <w:pPr>
        <w:pStyle w:val="a3"/>
        <w:ind w:left="360" w:firstLineChars="0" w:firstLine="0"/>
        <w:rPr>
          <w:rFonts w:asciiTheme="majorEastAsia" w:eastAsiaTheme="majorEastAsia" w:hAnsiTheme="majorEastAsia"/>
        </w:rPr>
      </w:pPr>
    </w:p>
    <w:p w:rsidR="00133BEB" w:rsidRDefault="00133BEB">
      <w:pPr>
        <w:pStyle w:val="a3"/>
        <w:ind w:left="360" w:firstLineChars="0" w:firstLine="0"/>
        <w:rPr>
          <w:rFonts w:asciiTheme="majorEastAsia" w:eastAsiaTheme="majorEastAsia" w:hAnsiTheme="majorEastAsia"/>
        </w:rPr>
      </w:pPr>
    </w:p>
    <w:p w:rsidR="00133BEB" w:rsidRDefault="00133BEB">
      <w:pPr>
        <w:pStyle w:val="a3"/>
        <w:ind w:left="360" w:firstLineChars="0" w:firstLine="0"/>
        <w:rPr>
          <w:rFonts w:asciiTheme="majorEastAsia" w:eastAsiaTheme="majorEastAsia" w:hAnsiTheme="majorEastAsia"/>
        </w:rPr>
      </w:pPr>
    </w:p>
    <w:p w:rsidR="00133BEB" w:rsidRDefault="00E63AA4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其他重要事项</w:t>
      </w:r>
    </w:p>
    <w:p w:rsidR="00133BEB" w:rsidRDefault="00E63AA4">
      <w:pPr>
        <w:pStyle w:val="a3"/>
        <w:ind w:left="42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（一）“三公”经费情况</w:t>
      </w:r>
    </w:p>
    <w:p w:rsidR="00133BEB" w:rsidRDefault="00CC1D5C">
      <w:pPr>
        <w:pStyle w:val="a3"/>
        <w:ind w:left="42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2021</w:t>
      </w:r>
      <w:r w:rsidR="00E63AA4">
        <w:rPr>
          <w:rFonts w:asciiTheme="majorEastAsia" w:eastAsiaTheme="majorEastAsia" w:hAnsiTheme="majorEastAsia" w:hint="eastAsia"/>
        </w:rPr>
        <w:t>年我单位公用经费财政拔款预算数</w:t>
      </w:r>
      <w:r w:rsidR="00E63AA4">
        <w:rPr>
          <w:rFonts w:asciiTheme="majorEastAsia" w:eastAsiaTheme="majorEastAsia" w:hAnsiTheme="majorEastAsia" w:hint="eastAsia"/>
        </w:rPr>
        <w:t>2.5</w:t>
      </w:r>
      <w:r w:rsidR="00E63AA4">
        <w:rPr>
          <w:rFonts w:asciiTheme="majorEastAsia" w:eastAsiaTheme="majorEastAsia" w:hAnsiTheme="majorEastAsia" w:hint="eastAsia"/>
        </w:rPr>
        <w:t>万元，其中：公务接待费</w:t>
      </w:r>
      <w:r w:rsidR="00E63AA4">
        <w:rPr>
          <w:rFonts w:asciiTheme="majorEastAsia" w:eastAsiaTheme="majorEastAsia" w:hAnsiTheme="majorEastAsia" w:hint="eastAsia"/>
        </w:rPr>
        <w:t>0</w:t>
      </w:r>
      <w:r w:rsidR="00E63AA4">
        <w:rPr>
          <w:rFonts w:asciiTheme="majorEastAsia" w:eastAsiaTheme="majorEastAsia" w:hAnsiTheme="majorEastAsia" w:hint="eastAsia"/>
        </w:rPr>
        <w:t>元，公款出国境费用</w:t>
      </w:r>
      <w:r w:rsidR="00E63AA4">
        <w:rPr>
          <w:rFonts w:asciiTheme="majorEastAsia" w:eastAsiaTheme="majorEastAsia" w:hAnsiTheme="majorEastAsia" w:hint="eastAsia"/>
        </w:rPr>
        <w:t>0</w:t>
      </w:r>
      <w:r w:rsidR="00E63AA4">
        <w:rPr>
          <w:rFonts w:asciiTheme="majorEastAsia" w:eastAsiaTheme="majorEastAsia" w:hAnsiTheme="majorEastAsia" w:hint="eastAsia"/>
        </w:rPr>
        <w:t>元，公务用车购置及运行维护费</w:t>
      </w:r>
      <w:r w:rsidR="00E63AA4">
        <w:rPr>
          <w:rFonts w:asciiTheme="majorEastAsia" w:eastAsiaTheme="majorEastAsia" w:hAnsiTheme="majorEastAsia" w:hint="eastAsia"/>
        </w:rPr>
        <w:t>2.5</w:t>
      </w:r>
      <w:r w:rsidR="00E63AA4">
        <w:rPr>
          <w:rFonts w:asciiTheme="majorEastAsia" w:eastAsiaTheme="majorEastAsia" w:hAnsiTheme="majorEastAsia" w:hint="eastAsia"/>
        </w:rPr>
        <w:t>万元。与上年持平。</w:t>
      </w:r>
    </w:p>
    <w:p w:rsidR="00133BEB" w:rsidRDefault="00133BEB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133BEB" w:rsidRDefault="00E63AA4">
      <w:pPr>
        <w:pStyle w:val="a3"/>
        <w:ind w:left="42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（二）预算绩效评价情况</w:t>
      </w:r>
    </w:p>
    <w:p w:rsidR="00133BEB" w:rsidRDefault="00CC1D5C">
      <w:pPr>
        <w:pStyle w:val="a3"/>
        <w:ind w:left="42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2021</w:t>
      </w:r>
      <w:r w:rsidR="00E63AA4">
        <w:rPr>
          <w:rFonts w:asciiTheme="majorEastAsia" w:eastAsiaTheme="majorEastAsia" w:hAnsiTheme="majorEastAsia" w:hint="eastAsia"/>
        </w:rPr>
        <w:t>年度我单位纳入绩效评价的项目</w:t>
      </w:r>
      <w:r w:rsidR="00E63AA4">
        <w:rPr>
          <w:rFonts w:asciiTheme="majorEastAsia" w:eastAsiaTheme="majorEastAsia" w:hAnsiTheme="majorEastAsia" w:hint="eastAsia"/>
        </w:rPr>
        <w:t>3</w:t>
      </w:r>
      <w:r w:rsidR="00E63AA4">
        <w:rPr>
          <w:rFonts w:asciiTheme="majorEastAsia" w:eastAsiaTheme="majorEastAsia" w:hAnsiTheme="majorEastAsia" w:hint="eastAsia"/>
        </w:rPr>
        <w:t>个，涉及预算金额</w:t>
      </w:r>
      <w:r>
        <w:rPr>
          <w:rFonts w:asciiTheme="majorEastAsia" w:eastAsiaTheme="majorEastAsia" w:hAnsiTheme="majorEastAsia" w:hint="eastAsia"/>
        </w:rPr>
        <w:t>25.00</w:t>
      </w:r>
      <w:r w:rsidR="00E63AA4">
        <w:rPr>
          <w:rFonts w:asciiTheme="majorEastAsia" w:eastAsiaTheme="majorEastAsia" w:hAnsiTheme="majorEastAsia" w:hint="eastAsia"/>
        </w:rPr>
        <w:t>万元。</w:t>
      </w:r>
    </w:p>
    <w:p w:rsidR="00133BEB" w:rsidRDefault="00133BEB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133BEB" w:rsidRDefault="00133BEB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133BEB" w:rsidRDefault="00133BEB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133BEB" w:rsidRDefault="00133BEB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133BEB" w:rsidRDefault="00133BEB">
      <w:pPr>
        <w:pStyle w:val="a3"/>
        <w:ind w:left="420" w:firstLineChars="0" w:firstLine="0"/>
        <w:jc w:val="right"/>
        <w:rPr>
          <w:rFonts w:asciiTheme="majorEastAsia" w:eastAsiaTheme="majorEastAsia" w:hAnsiTheme="majorEastAsia"/>
        </w:rPr>
      </w:pPr>
    </w:p>
    <w:p w:rsidR="00133BEB" w:rsidRDefault="00133BEB">
      <w:pPr>
        <w:pStyle w:val="a3"/>
        <w:ind w:left="420" w:firstLineChars="0" w:firstLine="0"/>
        <w:jc w:val="right"/>
        <w:rPr>
          <w:rFonts w:asciiTheme="majorEastAsia" w:eastAsiaTheme="majorEastAsia" w:hAnsiTheme="majorEastAsia"/>
        </w:rPr>
      </w:pPr>
    </w:p>
    <w:p w:rsidR="00133BEB" w:rsidRDefault="00CC1D5C">
      <w:pPr>
        <w:pStyle w:val="a3"/>
        <w:ind w:left="420" w:firstLineChars="0" w:firstLine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沅江市市市政工程事务</w:t>
      </w:r>
      <w:r w:rsidR="00E63AA4">
        <w:rPr>
          <w:rFonts w:asciiTheme="majorEastAsia" w:eastAsiaTheme="majorEastAsia" w:hAnsiTheme="majorEastAsia" w:hint="eastAsia"/>
        </w:rPr>
        <w:t>中心</w:t>
      </w:r>
    </w:p>
    <w:p w:rsidR="00133BEB" w:rsidRDefault="00CC1D5C">
      <w:pPr>
        <w:pStyle w:val="a3"/>
        <w:ind w:left="420" w:right="420" w:firstLineChars="0" w:firstLine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2020</w:t>
      </w:r>
      <w:r w:rsidR="00E63AA4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12</w:t>
      </w:r>
      <w:r w:rsidR="00E63AA4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30</w:t>
      </w:r>
      <w:r w:rsidR="00E63AA4">
        <w:rPr>
          <w:rFonts w:asciiTheme="majorEastAsia" w:eastAsiaTheme="majorEastAsia" w:hAnsiTheme="majorEastAsia" w:hint="eastAsia"/>
        </w:rPr>
        <w:t>日</w:t>
      </w:r>
    </w:p>
    <w:sectPr w:rsidR="00133BEB" w:rsidSect="0013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A4" w:rsidRDefault="00E63AA4" w:rsidP="00CC1D5C">
      <w:r>
        <w:separator/>
      </w:r>
    </w:p>
  </w:endnote>
  <w:endnote w:type="continuationSeparator" w:id="0">
    <w:p w:rsidR="00E63AA4" w:rsidRDefault="00E63AA4" w:rsidP="00CC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A4" w:rsidRDefault="00E63AA4" w:rsidP="00CC1D5C">
      <w:r>
        <w:separator/>
      </w:r>
    </w:p>
  </w:footnote>
  <w:footnote w:type="continuationSeparator" w:id="0">
    <w:p w:rsidR="00E63AA4" w:rsidRDefault="00E63AA4" w:rsidP="00CC1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6C25"/>
    <w:multiLevelType w:val="multilevel"/>
    <w:tmpl w:val="3D3C6C2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EA2E19"/>
    <w:multiLevelType w:val="multilevel"/>
    <w:tmpl w:val="3FEA2E19"/>
    <w:lvl w:ilvl="0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3F5EF4"/>
    <w:multiLevelType w:val="multilevel"/>
    <w:tmpl w:val="443F5EF4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A3D"/>
    <w:rsid w:val="0008649D"/>
    <w:rsid w:val="000E2518"/>
    <w:rsid w:val="00133BEB"/>
    <w:rsid w:val="00313043"/>
    <w:rsid w:val="003E69EC"/>
    <w:rsid w:val="005679B2"/>
    <w:rsid w:val="006B2742"/>
    <w:rsid w:val="00791991"/>
    <w:rsid w:val="00B622B8"/>
    <w:rsid w:val="00CC1D5C"/>
    <w:rsid w:val="00E63AA4"/>
    <w:rsid w:val="00E96A3D"/>
    <w:rsid w:val="5988047A"/>
    <w:rsid w:val="747B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E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C1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1D5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1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1D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2021-01-28T03:24:00Z</dcterms:created>
  <dcterms:modified xsi:type="dcterms:W3CDTF">2021-01-28T03:24:00Z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