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3" w:lineRule="atLeast"/>
        <w:ind w:left="0" w:firstLine="42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市政协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2020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年预算说明　　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3" w:lineRule="atLeast"/>
        <w:ind w:left="0" w:firstLine="42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3" w:lineRule="atLeast"/>
        <w:ind w:lef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根据湖南省财政厅部门预算公开的相关要求，现将市政协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2020</w:t>
      </w:r>
      <w:r>
        <w:rPr>
          <w:rFonts w:hint="eastAsia" w:ascii="仿宋" w:hAnsi="仿宋" w:eastAsia="仿宋" w:cs="仿宋"/>
          <w:sz w:val="32"/>
          <w:szCs w:val="32"/>
        </w:rPr>
        <w:t>年部门预算编制说明如下：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3" w:lineRule="atLeast"/>
        <w:ind w:lef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Style w:val="5"/>
          <w:rFonts w:hint="eastAsia" w:ascii="仿宋" w:hAnsi="仿宋" w:eastAsia="仿宋" w:cs="仿宋"/>
          <w:sz w:val="32"/>
          <w:szCs w:val="32"/>
        </w:rPr>
        <w:t>一、工作职责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3" w:lineRule="atLeast"/>
        <w:ind w:lef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政治协商、民主监督、参政议政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3" w:lineRule="atLeast"/>
        <w:ind w:lef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Style w:val="5"/>
          <w:rFonts w:hint="eastAsia" w:ascii="仿宋" w:hAnsi="仿宋" w:eastAsia="仿宋" w:cs="仿宋"/>
          <w:sz w:val="32"/>
          <w:szCs w:val="32"/>
        </w:rPr>
        <w:t>二、部门预算单位构成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3" w:lineRule="atLeast"/>
        <w:ind w:lef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根据编委核定，我单位内设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委</w:t>
      </w:r>
      <w:r>
        <w:rPr>
          <w:rFonts w:hint="eastAsia" w:ascii="仿宋" w:hAnsi="仿宋" w:eastAsia="仿宋" w:cs="仿宋"/>
          <w:sz w:val="32"/>
          <w:szCs w:val="32"/>
        </w:rPr>
        <w:t>室7个，全部纳入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2020</w:t>
      </w:r>
      <w:r>
        <w:rPr>
          <w:rFonts w:hint="eastAsia" w:ascii="仿宋" w:hAnsi="仿宋" w:eastAsia="仿宋" w:cs="仿宋"/>
          <w:sz w:val="32"/>
          <w:szCs w:val="32"/>
        </w:rPr>
        <w:t>年部门预算编制范围。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3" w:lineRule="atLeast"/>
        <w:ind w:lef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Style w:val="5"/>
          <w:rFonts w:hint="eastAsia" w:ascii="仿宋" w:hAnsi="仿宋" w:eastAsia="仿宋" w:cs="仿宋"/>
          <w:sz w:val="32"/>
          <w:szCs w:val="32"/>
        </w:rPr>
        <w:t>三、部门预算人员构成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3" w:lineRule="atLeast"/>
        <w:ind w:lef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截止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月，我单位纳入部门预算编制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63</w:t>
      </w:r>
      <w:r>
        <w:rPr>
          <w:rFonts w:hint="eastAsia" w:ascii="仿宋" w:hAnsi="仿宋" w:eastAsia="仿宋" w:cs="仿宋"/>
          <w:sz w:val="32"/>
          <w:szCs w:val="32"/>
        </w:rPr>
        <w:t>人。其中：实有在职人员3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人，离退休人员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 w:cs="仿宋"/>
          <w:sz w:val="32"/>
          <w:szCs w:val="32"/>
        </w:rPr>
        <w:t>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遗属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人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3" w:lineRule="atLeast"/>
        <w:ind w:lef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Style w:val="5"/>
          <w:rFonts w:hint="eastAsia" w:ascii="仿宋" w:hAnsi="仿宋" w:eastAsia="仿宋" w:cs="仿宋"/>
          <w:sz w:val="32"/>
          <w:szCs w:val="32"/>
        </w:rPr>
        <w:t>四、</w:t>
      </w:r>
      <w:r>
        <w:rPr>
          <w:rStyle w:val="5"/>
          <w:rFonts w:hint="eastAsia" w:ascii="仿宋" w:hAnsi="仿宋" w:eastAsia="仿宋" w:cs="仿宋"/>
          <w:sz w:val="32"/>
          <w:szCs w:val="32"/>
          <w:lang w:eastAsia="zh-CN"/>
        </w:rPr>
        <w:t>2020</w:t>
      </w:r>
      <w:r>
        <w:rPr>
          <w:rStyle w:val="5"/>
          <w:rFonts w:hint="eastAsia" w:ascii="仿宋" w:hAnsi="仿宋" w:eastAsia="仿宋" w:cs="仿宋"/>
          <w:sz w:val="32"/>
          <w:szCs w:val="32"/>
        </w:rPr>
        <w:t>年收支预算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3" w:lineRule="atLeast"/>
        <w:ind w:lef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2020</w:t>
      </w:r>
      <w:r>
        <w:rPr>
          <w:rFonts w:hint="eastAsia" w:ascii="仿宋" w:hAnsi="仿宋" w:eastAsia="仿宋" w:cs="仿宋"/>
          <w:sz w:val="32"/>
          <w:szCs w:val="32"/>
        </w:rPr>
        <w:t>年部门预算包括本级预算和所属单位预算在内的汇总情况。按照预算管理有关规定，部门预算的编制实行综合预算制度，即全部收入和支出都反映在预算中。支出情况分别按资金来源、项目类别、功能分类科目和经济分类科目反映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3" w:lineRule="atLeast"/>
        <w:ind w:lef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（一）收入预算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3" w:lineRule="atLeast"/>
        <w:ind w:lef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2020</w:t>
      </w:r>
      <w:r>
        <w:rPr>
          <w:rFonts w:hint="eastAsia" w:ascii="仿宋" w:hAnsi="仿宋" w:eastAsia="仿宋" w:cs="仿宋"/>
          <w:sz w:val="32"/>
          <w:szCs w:val="32"/>
        </w:rPr>
        <w:t>年单位预算收入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519.626</w:t>
      </w:r>
      <w:r>
        <w:rPr>
          <w:rFonts w:hint="eastAsia" w:ascii="仿宋" w:hAnsi="仿宋" w:eastAsia="仿宋" w:cs="仿宋"/>
          <w:sz w:val="32"/>
          <w:szCs w:val="32"/>
        </w:rPr>
        <w:t>万元，其中：一般公共预算拨款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519.626</w:t>
      </w:r>
      <w:r>
        <w:rPr>
          <w:rFonts w:hint="eastAsia" w:ascii="仿宋" w:hAnsi="仿宋" w:eastAsia="仿宋" w:cs="仿宋"/>
          <w:sz w:val="32"/>
          <w:szCs w:val="32"/>
        </w:rPr>
        <w:t>万元。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3" w:lineRule="atLeast"/>
        <w:ind w:lef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（二）支出预算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3" w:lineRule="atLeast"/>
        <w:ind w:lef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2020</w:t>
      </w:r>
      <w:r>
        <w:rPr>
          <w:rFonts w:hint="eastAsia" w:ascii="仿宋" w:hAnsi="仿宋" w:eastAsia="仿宋" w:cs="仿宋"/>
          <w:sz w:val="32"/>
          <w:szCs w:val="32"/>
        </w:rPr>
        <w:t>年单位预算支出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519.626</w:t>
      </w:r>
      <w:r>
        <w:rPr>
          <w:rFonts w:hint="eastAsia" w:ascii="仿宋" w:hAnsi="仿宋" w:eastAsia="仿宋" w:cs="仿宋"/>
          <w:sz w:val="32"/>
          <w:szCs w:val="32"/>
        </w:rPr>
        <w:t>万元，其中：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3" w:lineRule="atLeast"/>
        <w:ind w:lef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1、按支出项目类别分：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3" w:lineRule="atLeast"/>
        <w:ind w:lef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基本支出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413.626</w:t>
      </w:r>
      <w:r>
        <w:rPr>
          <w:rFonts w:hint="eastAsia" w:ascii="仿宋" w:hAnsi="仿宋" w:eastAsia="仿宋" w:cs="仿宋"/>
          <w:sz w:val="32"/>
          <w:szCs w:val="32"/>
        </w:rPr>
        <w:t>万元，分别为：人员经费支出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370.626</w:t>
      </w:r>
      <w:r>
        <w:rPr>
          <w:rFonts w:hint="eastAsia" w:ascii="仿宋" w:hAnsi="仿宋" w:eastAsia="仿宋" w:cs="仿宋"/>
          <w:sz w:val="32"/>
          <w:szCs w:val="32"/>
        </w:rPr>
        <w:t>万元，公用经费支出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43.000</w:t>
      </w:r>
      <w:r>
        <w:rPr>
          <w:rFonts w:hint="eastAsia" w:ascii="仿宋" w:hAnsi="仿宋" w:eastAsia="仿宋" w:cs="仿宋"/>
          <w:sz w:val="32"/>
          <w:szCs w:val="32"/>
        </w:rPr>
        <w:t>万元。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3" w:lineRule="atLeast"/>
        <w:ind w:lef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106.000</w:t>
      </w:r>
      <w:r>
        <w:rPr>
          <w:rFonts w:hint="eastAsia" w:ascii="仿宋" w:hAnsi="仿宋" w:eastAsia="仿宋" w:cs="仿宋"/>
          <w:sz w:val="32"/>
          <w:szCs w:val="32"/>
        </w:rPr>
        <w:t>万元。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3" w:lineRule="atLeast"/>
        <w:ind w:lef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2、按支出功能分类股目：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3" w:lineRule="atLeast"/>
        <w:ind w:lef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2010201行政运行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339.936</w:t>
      </w:r>
      <w:r>
        <w:rPr>
          <w:rFonts w:hint="eastAsia" w:ascii="仿宋" w:hAnsi="仿宋" w:eastAsia="仿宋" w:cs="仿宋"/>
          <w:sz w:val="32"/>
          <w:szCs w:val="32"/>
        </w:rPr>
        <w:t>万元；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3" w:lineRule="atLeast"/>
        <w:ind w:lef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2010202一般行政事务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117.000</w:t>
      </w:r>
      <w:r>
        <w:rPr>
          <w:rFonts w:hint="eastAsia" w:ascii="仿宋" w:hAnsi="仿宋" w:eastAsia="仿宋" w:cs="仿宋"/>
          <w:sz w:val="32"/>
          <w:szCs w:val="32"/>
        </w:rPr>
        <w:t>万元；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3" w:lineRule="atLeast"/>
        <w:ind w:lef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2010205委员视察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7.000</w:t>
      </w:r>
      <w:r>
        <w:rPr>
          <w:rFonts w:hint="eastAsia" w:ascii="仿宋" w:hAnsi="仿宋" w:eastAsia="仿宋" w:cs="仿宋"/>
          <w:sz w:val="32"/>
          <w:szCs w:val="32"/>
        </w:rPr>
        <w:t>万；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3" w:lineRule="atLeast"/>
        <w:ind w:lef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2010206参政议政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15.000</w:t>
      </w:r>
      <w:r>
        <w:rPr>
          <w:rFonts w:hint="eastAsia" w:ascii="仿宋" w:hAnsi="仿宋" w:eastAsia="仿宋" w:cs="仿宋"/>
          <w:sz w:val="32"/>
          <w:szCs w:val="32"/>
        </w:rPr>
        <w:t>万；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3" w:lineRule="atLeast"/>
        <w:ind w:lef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2010299其他政协事务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10.000</w:t>
      </w:r>
      <w:r>
        <w:rPr>
          <w:rFonts w:hint="eastAsia" w:ascii="仿宋" w:hAnsi="仿宋" w:eastAsia="仿宋" w:cs="仿宋"/>
          <w:sz w:val="32"/>
          <w:szCs w:val="32"/>
        </w:rPr>
        <w:t>万；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3" w:lineRule="atLeast"/>
        <w:ind w:lef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2210201住房公积金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30.690</w:t>
      </w:r>
      <w:r>
        <w:rPr>
          <w:rFonts w:hint="eastAsia" w:ascii="仿宋" w:hAnsi="仿宋" w:eastAsia="仿宋" w:cs="仿宋"/>
          <w:sz w:val="32"/>
          <w:szCs w:val="32"/>
        </w:rPr>
        <w:t>万元。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3" w:lineRule="atLeast"/>
        <w:ind w:lef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3、按支出经济分类股目：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3" w:lineRule="atLeast"/>
        <w:ind w:lef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工资福利支出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357.580</w:t>
      </w:r>
      <w:r>
        <w:rPr>
          <w:rFonts w:hint="eastAsia" w:ascii="仿宋" w:hAnsi="仿宋" w:eastAsia="仿宋" w:cs="仿宋"/>
          <w:sz w:val="32"/>
          <w:szCs w:val="32"/>
        </w:rPr>
        <w:t>万元；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3" w:lineRule="atLeast"/>
        <w:ind w:lef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商品和服务支出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43.000</w:t>
      </w:r>
      <w:r>
        <w:rPr>
          <w:rFonts w:hint="eastAsia" w:ascii="仿宋" w:hAnsi="仿宋" w:eastAsia="仿宋" w:cs="仿宋"/>
          <w:sz w:val="32"/>
          <w:szCs w:val="32"/>
        </w:rPr>
        <w:t>万元；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3" w:lineRule="atLeast"/>
        <w:ind w:lef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个人和家庭的补助支出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1.020</w:t>
      </w:r>
      <w:r>
        <w:rPr>
          <w:rFonts w:hint="eastAsia" w:ascii="仿宋" w:hAnsi="仿宋" w:eastAsia="仿宋" w:cs="仿宋"/>
          <w:sz w:val="32"/>
          <w:szCs w:val="32"/>
        </w:rPr>
        <w:t>万元；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3" w:lineRule="atLeast"/>
        <w:ind w:lef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106.000</w:t>
      </w:r>
      <w:r>
        <w:rPr>
          <w:rFonts w:hint="eastAsia" w:ascii="仿宋" w:hAnsi="仿宋" w:eastAsia="仿宋" w:cs="仿宋"/>
          <w:sz w:val="32"/>
          <w:szCs w:val="32"/>
        </w:rPr>
        <w:t>万元；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3" w:lineRule="atLeast"/>
        <w:ind w:lef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2020</w:t>
      </w:r>
      <w:r>
        <w:rPr>
          <w:rFonts w:hint="eastAsia" w:ascii="仿宋" w:hAnsi="仿宋" w:eastAsia="仿宋" w:cs="仿宋"/>
          <w:sz w:val="32"/>
          <w:szCs w:val="32"/>
        </w:rPr>
        <w:t>年全年收支预算平衡。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33" w:lineRule="atLeast"/>
        <w:ind w:left="0" w:firstLine="420"/>
        <w:jc w:val="both"/>
        <w:rPr>
          <w:rStyle w:val="5"/>
          <w:rFonts w:hint="eastAsia" w:ascii="仿宋" w:hAnsi="仿宋" w:eastAsia="仿宋" w:cs="仿宋"/>
          <w:sz w:val="32"/>
          <w:szCs w:val="32"/>
        </w:rPr>
      </w:pPr>
      <w:r>
        <w:rPr>
          <w:rStyle w:val="5"/>
          <w:rFonts w:hint="eastAsia" w:ascii="仿宋" w:hAnsi="仿宋" w:eastAsia="仿宋" w:cs="仿宋"/>
          <w:sz w:val="32"/>
          <w:szCs w:val="32"/>
        </w:rPr>
        <w:t>其他重要事项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 w:line="33" w:lineRule="atLeast"/>
        <w:ind w:left="420" w:leftChars="0" w:right="0" w:rightChars="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机关运行经费执行情况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2020年单位的机关运行经费当年一般公共预算拨款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519.626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万元，比2019年预算减少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46.974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万元，下降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8.3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%。减少原因为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压缩项目支出资金。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3" w:lineRule="atLeast"/>
        <w:ind w:lef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sz w:val="32"/>
          <w:szCs w:val="32"/>
        </w:rPr>
        <w:t>“三公”经费情况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3" w:lineRule="atLeast"/>
        <w:ind w:lef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2020</w:t>
      </w:r>
      <w:r>
        <w:rPr>
          <w:rFonts w:hint="eastAsia" w:ascii="仿宋" w:hAnsi="仿宋" w:eastAsia="仿宋" w:cs="仿宋"/>
          <w:sz w:val="32"/>
          <w:szCs w:val="32"/>
        </w:rPr>
        <w:t>年，我单位 “三公”经费财政拨款预算数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.2万元，其中：公务接待费0.2万元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15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（三）政府采购情况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20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年，我单位安排政府采购预算0万元。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3" w:lineRule="atLeast"/>
        <w:ind w:lef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）预算绩效评价情况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3" w:lineRule="atLeast"/>
        <w:ind w:lef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2020</w:t>
      </w:r>
      <w:r>
        <w:rPr>
          <w:rFonts w:hint="eastAsia" w:ascii="仿宋" w:hAnsi="仿宋" w:eastAsia="仿宋" w:cs="仿宋"/>
          <w:sz w:val="32"/>
          <w:szCs w:val="32"/>
        </w:rPr>
        <w:t>年度，我单位纳入绩效评价的项目4个，涉及预算金额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106.000</w:t>
      </w:r>
      <w:r>
        <w:rPr>
          <w:rFonts w:hint="eastAsia" w:ascii="仿宋" w:hAnsi="仿宋" w:eastAsia="仿宋" w:cs="仿宋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六、名词解释</w:t>
      </w:r>
      <w:r>
        <w:rPr>
          <w:rFonts w:hint="eastAsia" w:ascii="仿宋" w:hAnsi="仿宋" w:eastAsia="仿宋" w:cs="仿宋"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　　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．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　　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．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“三公”经费：纳入省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/>
    <w:sectPr>
      <w:pgSz w:w="11849" w:h="16781"/>
      <w:pgMar w:top="1701" w:right="1417" w:bottom="1701" w:left="1417" w:header="0" w:footer="0" w:gutter="0"/>
      <w:cols w:space="0" w:num="1"/>
      <w:rtlGutter w:val="0"/>
      <w:docGrid w:type="lines" w:linePitch="44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C5C22"/>
    <w:multiLevelType w:val="singleLevel"/>
    <w:tmpl w:val="14EC5C2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34CE0"/>
    <w:rsid w:val="01A06BBE"/>
    <w:rsid w:val="01F23910"/>
    <w:rsid w:val="02A12441"/>
    <w:rsid w:val="02A701BA"/>
    <w:rsid w:val="059038B3"/>
    <w:rsid w:val="061C4830"/>
    <w:rsid w:val="074D7B0A"/>
    <w:rsid w:val="0E284C34"/>
    <w:rsid w:val="10376F83"/>
    <w:rsid w:val="10F310E7"/>
    <w:rsid w:val="12D752D1"/>
    <w:rsid w:val="13333A2E"/>
    <w:rsid w:val="13E64AD1"/>
    <w:rsid w:val="1407269E"/>
    <w:rsid w:val="15B46E6A"/>
    <w:rsid w:val="162B4175"/>
    <w:rsid w:val="16C74782"/>
    <w:rsid w:val="18F05D1A"/>
    <w:rsid w:val="1A6D3100"/>
    <w:rsid w:val="1D8F56C9"/>
    <w:rsid w:val="1F6A46BC"/>
    <w:rsid w:val="27270A2F"/>
    <w:rsid w:val="28120F92"/>
    <w:rsid w:val="28A545C3"/>
    <w:rsid w:val="28B24069"/>
    <w:rsid w:val="2B9E77E1"/>
    <w:rsid w:val="2D5C5A15"/>
    <w:rsid w:val="2E2313D1"/>
    <w:rsid w:val="2F351CB6"/>
    <w:rsid w:val="301E5394"/>
    <w:rsid w:val="30834AE5"/>
    <w:rsid w:val="31292F76"/>
    <w:rsid w:val="31995697"/>
    <w:rsid w:val="31A262DB"/>
    <w:rsid w:val="31D517F5"/>
    <w:rsid w:val="33A07832"/>
    <w:rsid w:val="33BA0B3B"/>
    <w:rsid w:val="35360BCB"/>
    <w:rsid w:val="361B7812"/>
    <w:rsid w:val="36697531"/>
    <w:rsid w:val="384624E8"/>
    <w:rsid w:val="39EA4F7A"/>
    <w:rsid w:val="3D35132B"/>
    <w:rsid w:val="3D884E9F"/>
    <w:rsid w:val="3E5C5BB7"/>
    <w:rsid w:val="3E636F0E"/>
    <w:rsid w:val="3EEC371C"/>
    <w:rsid w:val="3FFC6A4B"/>
    <w:rsid w:val="42D20D9B"/>
    <w:rsid w:val="441400EE"/>
    <w:rsid w:val="45927D8D"/>
    <w:rsid w:val="484828ED"/>
    <w:rsid w:val="48BA7995"/>
    <w:rsid w:val="4DB41D5C"/>
    <w:rsid w:val="4E6437FF"/>
    <w:rsid w:val="530A0077"/>
    <w:rsid w:val="53AA41AD"/>
    <w:rsid w:val="53F70293"/>
    <w:rsid w:val="546A15BE"/>
    <w:rsid w:val="549834C3"/>
    <w:rsid w:val="58F20E60"/>
    <w:rsid w:val="5973490C"/>
    <w:rsid w:val="60754420"/>
    <w:rsid w:val="615A1AF7"/>
    <w:rsid w:val="62532CD1"/>
    <w:rsid w:val="664052BC"/>
    <w:rsid w:val="6B9B1205"/>
    <w:rsid w:val="6CC9759C"/>
    <w:rsid w:val="6E5F4EAB"/>
    <w:rsid w:val="70167F0C"/>
    <w:rsid w:val="759669AE"/>
    <w:rsid w:val="76F87177"/>
    <w:rsid w:val="785C5955"/>
    <w:rsid w:val="79E66FD6"/>
    <w:rsid w:val="79F34AA3"/>
    <w:rsid w:val="7AD1557C"/>
    <w:rsid w:val="7CC31438"/>
    <w:rsid w:val="7D672D07"/>
    <w:rsid w:val="7FAA798C"/>
    <w:rsid w:val="7FD5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仿宋_GB2312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常源1427546984</dc:creator>
  <cp:lastModifiedBy>常源1427546984</cp:lastModifiedBy>
  <cp:lastPrinted>2020-03-25T00:54:22Z</cp:lastPrinted>
  <dcterms:modified xsi:type="dcterms:W3CDTF">2020-03-25T01:16:27Z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